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D20" w:rsidRPr="00661FB3" w:rsidRDefault="00B60D20" w:rsidP="00661FB3">
      <w:pPr>
        <w:pStyle w:val="Titre"/>
      </w:pPr>
      <w:fldSimple w:instr=" TITLE  \* MERGEFORMAT ">
        <w:r w:rsidR="002C6BA9">
          <w:t>Gabarit</w:t>
        </w:r>
      </w:fldSimple>
      <w:r w:rsidRPr="00661FB3">
        <w:t xml:space="preserve"> </w:t>
      </w:r>
      <w:fldSimple w:instr=" SUBJECT   \* MERGEFORMAT ">
        <w:r w:rsidR="002C6BA9">
          <w:t>PGC</w:t>
        </w:r>
      </w:fldSimple>
    </w:p>
    <w:p w:rsidR="00B60D20" w:rsidRDefault="00B60D20" w:rsidP="00B60D20">
      <w:pPr>
        <w:tabs>
          <w:tab w:val="left" w:pos="6350"/>
          <w:tab w:val="left" w:pos="8505"/>
        </w:tabs>
        <w:spacing w:before="40"/>
        <w:ind w:left="567"/>
      </w:pPr>
      <w:fldSimple w:instr=" DOCPROPERTY &quot;Projet&quot;  \* MERGEFORMAT ">
        <w:r w:rsidR="002C6BA9">
          <w:t>GLOGUS</w:t>
        </w:r>
      </w:fldSimple>
      <w:r w:rsidRPr="003C7470">
        <w:t xml:space="preserve"> – </w:t>
      </w:r>
      <w:fldSimple w:instr=" COMMENTS  \* MERGEFORMAT ">
        <w:r w:rsidR="002C6BA9">
          <w:t>Modèle de plan de gestion de configuration inspirée de la norme IEEE 828-1998</w:t>
        </w:r>
      </w:fldSimple>
    </w:p>
    <w:p w:rsidR="00B60D20" w:rsidRDefault="00B60D20" w:rsidP="00B60D20">
      <w:pPr>
        <w:tabs>
          <w:tab w:val="left" w:pos="6350"/>
        </w:tabs>
        <w:spacing w:before="120"/>
        <w:rPr>
          <w:b/>
          <w:bCs/>
          <w:sz w:val="22"/>
          <w:szCs w:val="22"/>
        </w:rPr>
      </w:pPr>
      <w:r w:rsidRPr="000D55C8">
        <w:rPr>
          <w:b/>
          <w:bCs/>
          <w:sz w:val="22"/>
          <w:szCs w:val="22"/>
        </w:rPr>
        <w:t>Émetteur</w:t>
      </w:r>
      <w:r w:rsidRPr="000D55C8">
        <w:rPr>
          <w:b/>
          <w:bCs/>
          <w:sz w:val="22"/>
          <w:szCs w:val="22"/>
        </w:rPr>
        <w:tab/>
        <w:t>Dates</w:t>
      </w:r>
    </w:p>
    <w:p w:rsidR="00B60D20" w:rsidRDefault="00B60D20" w:rsidP="00B60D20">
      <w:pPr>
        <w:tabs>
          <w:tab w:val="left" w:pos="6350"/>
          <w:tab w:val="left" w:pos="8505"/>
        </w:tabs>
        <w:spacing w:before="40"/>
        <w:ind w:left="567"/>
      </w:pPr>
      <w:fldSimple w:instr=" AUTHOR  \* MERGEFORMAT ">
        <w:r w:rsidR="002C6BA9">
          <w:rPr>
            <w:noProof/>
          </w:rPr>
          <w:t>Luc Lavoie</w:t>
        </w:r>
      </w:fldSimple>
      <w:r w:rsidRPr="00215F67">
        <w:tab/>
        <w:t>dernière modification</w:t>
      </w:r>
      <w:r>
        <w:t> :</w:t>
      </w:r>
      <w:r>
        <w:tab/>
      </w:r>
      <w:r w:rsidRPr="00215F67">
        <w:fldChar w:fldCharType="begin"/>
      </w:r>
      <w:r w:rsidRPr="00215F67">
        <w:instrText xml:space="preserve"> SAVEDATE \@ "yyyy-MM-dd" \* MERGEFORMAT </w:instrText>
      </w:r>
      <w:r w:rsidRPr="00215F67">
        <w:fldChar w:fldCharType="separate"/>
      </w:r>
      <w:r w:rsidR="00BA472F">
        <w:rPr>
          <w:noProof/>
        </w:rPr>
        <w:t>2009-09-03</w:t>
      </w:r>
      <w:r w:rsidRPr="00215F67">
        <w:fldChar w:fldCharType="end"/>
      </w:r>
    </w:p>
    <w:p w:rsidR="00B60D20" w:rsidRDefault="00B60D20" w:rsidP="00B60D20">
      <w:pPr>
        <w:tabs>
          <w:tab w:val="left" w:pos="6350"/>
          <w:tab w:val="left" w:pos="8505"/>
        </w:tabs>
        <w:ind w:left="567"/>
      </w:pPr>
      <w:r>
        <w:tab/>
      </w:r>
      <w:r w:rsidRPr="00215F67">
        <w:t>dernière impression</w:t>
      </w:r>
      <w:r>
        <w:t> :</w:t>
      </w:r>
      <w:r>
        <w:tab/>
      </w:r>
      <w:r>
        <w:fldChar w:fldCharType="begin"/>
      </w:r>
      <w:r>
        <w:instrText xml:space="preserve"> PRINTDATE  \@ "yyyy-MM-dd"  \* MERGEFORMAT </w:instrText>
      </w:r>
      <w:r>
        <w:fldChar w:fldCharType="separate"/>
      </w:r>
      <w:r w:rsidR="002C6BA9">
        <w:rPr>
          <w:noProof/>
        </w:rPr>
        <w:t>2004-05-04</w:t>
      </w:r>
      <w:r>
        <w:fldChar w:fldCharType="end"/>
      </w:r>
    </w:p>
    <w:p w:rsidR="00B60D20" w:rsidRPr="000D55C8" w:rsidRDefault="00B60D20" w:rsidP="00B60D20">
      <w:pPr>
        <w:tabs>
          <w:tab w:val="left" w:pos="6379"/>
        </w:tabs>
        <w:spacing w:before="120"/>
        <w:rPr>
          <w:b/>
          <w:bCs/>
          <w:sz w:val="22"/>
          <w:szCs w:val="22"/>
        </w:rPr>
      </w:pPr>
      <w:r w:rsidRPr="000D55C8">
        <w:rPr>
          <w:b/>
          <w:bCs/>
          <w:sz w:val="22"/>
        </w:rPr>
        <w:t>Statut</w:t>
      </w:r>
      <w:r>
        <w:rPr>
          <w:b/>
          <w:bCs/>
          <w:sz w:val="22"/>
        </w:rPr>
        <w:tab/>
      </w:r>
    </w:p>
    <w:p w:rsidR="00B60D20" w:rsidRDefault="00B60D20" w:rsidP="00B60D20">
      <w:pPr>
        <w:tabs>
          <w:tab w:val="left" w:pos="6350"/>
          <w:tab w:val="left" w:pos="8505"/>
        </w:tabs>
        <w:ind w:left="567"/>
      </w:pPr>
      <w:fldSimple w:instr=" DOCPROPERTY &quot;Statut&quot;  \* MERGEFORMAT ">
        <w:r w:rsidR="002C6BA9">
          <w:t>Version préliminaire - ne pas citer</w:t>
        </w:r>
      </w:fldSimple>
      <w:r>
        <w:tab/>
      </w:r>
    </w:p>
    <w:p w:rsidR="00B60D20" w:rsidRPr="00761C71" w:rsidRDefault="00B60D20" w:rsidP="00B60D20">
      <w:pPr>
        <w:tabs>
          <w:tab w:val="left" w:pos="6379"/>
        </w:tabs>
        <w:spacing w:before="120"/>
        <w:rPr>
          <w:rStyle w:val="carmasqu"/>
        </w:rPr>
      </w:pPr>
      <w:r w:rsidRPr="00761C71">
        <w:rPr>
          <w:rStyle w:val="carmasqu"/>
        </w:rPr>
        <w:t>Mise en garde</w:t>
      </w:r>
    </w:p>
    <w:p w:rsidR="00B60D20" w:rsidRPr="00761C71" w:rsidRDefault="00B60D20" w:rsidP="00B60D20">
      <w:pPr>
        <w:tabs>
          <w:tab w:val="left" w:pos="6350"/>
          <w:tab w:val="left" w:pos="8505"/>
        </w:tabs>
        <w:ind w:left="567"/>
        <w:rPr>
          <w:rStyle w:val="carmasqu"/>
        </w:rPr>
      </w:pPr>
      <w:r w:rsidRPr="00761C71">
        <w:rPr>
          <w:rStyle w:val="carmasqu"/>
        </w:rPr>
        <w:t>Le texte ombré est destiné aux seules personnes participant à la revue interne des processus.</w:t>
      </w:r>
    </w:p>
    <w:p w:rsidR="00B60D20" w:rsidRDefault="00B60D20" w:rsidP="00B60D20">
      <w:pPr>
        <w:pBdr>
          <w:bottom w:val="single" w:sz="2" w:space="1" w:color="auto"/>
        </w:pBdr>
      </w:pPr>
    </w:p>
    <w:p w:rsidR="002C6BA9" w:rsidRDefault="00B60D20">
      <w:pPr>
        <w:pStyle w:val="TM1"/>
        <w:rPr>
          <w:rFonts w:ascii="Times New Roman" w:hAnsi="Times New Roman"/>
          <w:b w:val="0"/>
          <w:bCs w:val="0"/>
          <w:noProof/>
          <w:lang w:val="fr-CA" w:eastAsia="fr-CA"/>
        </w:rPr>
      </w:pPr>
      <w:r>
        <w:rPr>
          <w:b w:val="0"/>
          <w:i/>
        </w:rPr>
        <w:fldChar w:fldCharType="begin"/>
      </w:r>
      <w:r>
        <w:rPr>
          <w:b w:val="0"/>
          <w:i/>
        </w:rPr>
        <w:instrText xml:space="preserve"> TOC \t "Titre 1;1;Titre 2;2;Titre 7;1" </w:instrText>
      </w:r>
      <w:r>
        <w:rPr>
          <w:b w:val="0"/>
          <w:i/>
        </w:rPr>
        <w:fldChar w:fldCharType="separate"/>
      </w:r>
      <w:r w:rsidR="002C6BA9">
        <w:rPr>
          <w:noProof/>
        </w:rPr>
        <w:t>1</w:t>
      </w:r>
      <w:r w:rsidR="002C6BA9">
        <w:rPr>
          <w:rFonts w:ascii="Times New Roman" w:hAnsi="Times New Roman"/>
          <w:b w:val="0"/>
          <w:bCs w:val="0"/>
          <w:noProof/>
          <w:lang w:val="fr-CA" w:eastAsia="fr-CA"/>
        </w:rPr>
        <w:tab/>
      </w:r>
      <w:r w:rsidR="002C6BA9">
        <w:rPr>
          <w:noProof/>
        </w:rPr>
        <w:t>Introduction</w:t>
      </w:r>
      <w:r w:rsidR="002C6BA9">
        <w:rPr>
          <w:noProof/>
        </w:rPr>
        <w:tab/>
      </w:r>
      <w:r w:rsidR="002C6BA9">
        <w:rPr>
          <w:noProof/>
        </w:rPr>
        <w:fldChar w:fldCharType="begin"/>
      </w:r>
      <w:r w:rsidR="002C6BA9">
        <w:rPr>
          <w:noProof/>
        </w:rPr>
        <w:instrText xml:space="preserve"> PAGEREF _Toc239770153 \h </w:instrText>
      </w:r>
      <w:r w:rsidR="00B038CF">
        <w:rPr>
          <w:noProof/>
        </w:rPr>
      </w:r>
      <w:r w:rsidR="002C6BA9">
        <w:rPr>
          <w:noProof/>
        </w:rPr>
        <w:fldChar w:fldCharType="separate"/>
      </w:r>
      <w:r w:rsidR="002C6BA9">
        <w:rPr>
          <w:noProof/>
        </w:rPr>
        <w:t>3</w:t>
      </w:r>
      <w:r w:rsidR="002C6BA9">
        <w:rPr>
          <w:noProof/>
        </w:rPr>
        <w:fldChar w:fldCharType="end"/>
      </w:r>
    </w:p>
    <w:p w:rsidR="002C6BA9" w:rsidRDefault="002C6BA9">
      <w:pPr>
        <w:pStyle w:val="TM2"/>
        <w:rPr>
          <w:rFonts w:ascii="Times New Roman" w:hAnsi="Times New Roman"/>
          <w:noProof/>
          <w:sz w:val="24"/>
          <w:lang w:val="fr-CA" w:eastAsia="fr-CA"/>
        </w:rPr>
      </w:pPr>
      <w:r>
        <w:rPr>
          <w:noProof/>
        </w:rPr>
        <w:t>1.1</w:t>
      </w:r>
      <w:r>
        <w:rPr>
          <w:rFonts w:ascii="Times New Roman" w:hAnsi="Times New Roman"/>
          <w:noProof/>
          <w:sz w:val="24"/>
          <w:lang w:val="fr-CA" w:eastAsia="fr-CA"/>
        </w:rPr>
        <w:tab/>
      </w:r>
      <w:r>
        <w:rPr>
          <w:noProof/>
        </w:rPr>
        <w:t>Objet et portée du document</w:t>
      </w:r>
      <w:r>
        <w:rPr>
          <w:noProof/>
        </w:rPr>
        <w:tab/>
      </w:r>
      <w:r>
        <w:rPr>
          <w:noProof/>
        </w:rPr>
        <w:fldChar w:fldCharType="begin"/>
      </w:r>
      <w:r>
        <w:rPr>
          <w:noProof/>
        </w:rPr>
        <w:instrText xml:space="preserve"> PAGEREF _Toc239770154 \h </w:instrText>
      </w:r>
      <w:r w:rsidR="00B038CF">
        <w:rPr>
          <w:noProof/>
        </w:rPr>
      </w:r>
      <w:r>
        <w:rPr>
          <w:noProof/>
        </w:rPr>
        <w:fldChar w:fldCharType="separate"/>
      </w:r>
      <w:r>
        <w:rPr>
          <w:noProof/>
        </w:rPr>
        <w:t>3</w:t>
      </w:r>
      <w:r>
        <w:rPr>
          <w:noProof/>
        </w:rPr>
        <w:fldChar w:fldCharType="end"/>
      </w:r>
    </w:p>
    <w:p w:rsidR="002C6BA9" w:rsidRDefault="002C6BA9">
      <w:pPr>
        <w:pStyle w:val="TM2"/>
        <w:rPr>
          <w:rFonts w:ascii="Times New Roman" w:hAnsi="Times New Roman"/>
          <w:noProof/>
          <w:sz w:val="24"/>
          <w:lang w:val="fr-CA" w:eastAsia="fr-CA"/>
        </w:rPr>
      </w:pPr>
      <w:r>
        <w:rPr>
          <w:noProof/>
        </w:rPr>
        <w:t>1.2</w:t>
      </w:r>
      <w:r>
        <w:rPr>
          <w:rFonts w:ascii="Times New Roman" w:hAnsi="Times New Roman"/>
          <w:noProof/>
          <w:sz w:val="24"/>
          <w:lang w:val="fr-CA" w:eastAsia="fr-CA"/>
        </w:rPr>
        <w:tab/>
      </w:r>
      <w:r>
        <w:rPr>
          <w:noProof/>
        </w:rPr>
        <w:t>Références</w:t>
      </w:r>
      <w:r>
        <w:rPr>
          <w:noProof/>
        </w:rPr>
        <w:tab/>
      </w:r>
      <w:r>
        <w:rPr>
          <w:noProof/>
        </w:rPr>
        <w:fldChar w:fldCharType="begin"/>
      </w:r>
      <w:r>
        <w:rPr>
          <w:noProof/>
        </w:rPr>
        <w:instrText xml:space="preserve"> PAGEREF _Toc239770155 \h </w:instrText>
      </w:r>
      <w:r w:rsidR="00B038CF">
        <w:rPr>
          <w:noProof/>
        </w:rPr>
      </w:r>
      <w:r>
        <w:rPr>
          <w:noProof/>
        </w:rPr>
        <w:fldChar w:fldCharType="separate"/>
      </w:r>
      <w:r>
        <w:rPr>
          <w:noProof/>
        </w:rPr>
        <w:t>3</w:t>
      </w:r>
      <w:r>
        <w:rPr>
          <w:noProof/>
        </w:rPr>
        <w:fldChar w:fldCharType="end"/>
      </w:r>
    </w:p>
    <w:p w:rsidR="002C6BA9" w:rsidRDefault="002C6BA9">
      <w:pPr>
        <w:pStyle w:val="TM2"/>
        <w:rPr>
          <w:rFonts w:ascii="Times New Roman" w:hAnsi="Times New Roman"/>
          <w:noProof/>
          <w:sz w:val="24"/>
          <w:lang w:val="fr-CA" w:eastAsia="fr-CA"/>
        </w:rPr>
      </w:pPr>
      <w:r>
        <w:rPr>
          <w:noProof/>
        </w:rPr>
        <w:t>1.3</w:t>
      </w:r>
      <w:r>
        <w:rPr>
          <w:rFonts w:ascii="Times New Roman" w:hAnsi="Times New Roman"/>
          <w:noProof/>
          <w:sz w:val="24"/>
          <w:lang w:val="fr-CA" w:eastAsia="fr-CA"/>
        </w:rPr>
        <w:tab/>
      </w:r>
      <w:r>
        <w:rPr>
          <w:noProof/>
        </w:rPr>
        <w:t>Glossaire</w:t>
      </w:r>
      <w:r>
        <w:rPr>
          <w:noProof/>
        </w:rPr>
        <w:tab/>
      </w:r>
      <w:r>
        <w:rPr>
          <w:noProof/>
        </w:rPr>
        <w:fldChar w:fldCharType="begin"/>
      </w:r>
      <w:r>
        <w:rPr>
          <w:noProof/>
        </w:rPr>
        <w:instrText xml:space="preserve"> PAGEREF _Toc239770156 \h </w:instrText>
      </w:r>
      <w:r w:rsidR="00B038CF">
        <w:rPr>
          <w:noProof/>
        </w:rPr>
      </w:r>
      <w:r>
        <w:rPr>
          <w:noProof/>
        </w:rPr>
        <w:fldChar w:fldCharType="separate"/>
      </w:r>
      <w:r>
        <w:rPr>
          <w:noProof/>
        </w:rPr>
        <w:t>3</w:t>
      </w:r>
      <w:r>
        <w:rPr>
          <w:noProof/>
        </w:rPr>
        <w:fldChar w:fldCharType="end"/>
      </w:r>
    </w:p>
    <w:p w:rsidR="002C6BA9" w:rsidRDefault="002C6BA9">
      <w:pPr>
        <w:pStyle w:val="TM2"/>
        <w:rPr>
          <w:rFonts w:ascii="Times New Roman" w:hAnsi="Times New Roman"/>
          <w:noProof/>
          <w:sz w:val="24"/>
          <w:lang w:val="fr-CA" w:eastAsia="fr-CA"/>
        </w:rPr>
      </w:pPr>
      <w:r>
        <w:rPr>
          <w:noProof/>
        </w:rPr>
        <w:t>1.4</w:t>
      </w:r>
      <w:r>
        <w:rPr>
          <w:rFonts w:ascii="Times New Roman" w:hAnsi="Times New Roman"/>
          <w:noProof/>
          <w:sz w:val="24"/>
          <w:lang w:val="fr-CA" w:eastAsia="fr-CA"/>
        </w:rPr>
        <w:tab/>
      </w:r>
      <w:r>
        <w:rPr>
          <w:noProof/>
        </w:rPr>
        <w:t>Évolution du document</w:t>
      </w:r>
      <w:r>
        <w:rPr>
          <w:noProof/>
        </w:rPr>
        <w:tab/>
      </w:r>
      <w:r>
        <w:rPr>
          <w:noProof/>
        </w:rPr>
        <w:fldChar w:fldCharType="begin"/>
      </w:r>
      <w:r>
        <w:rPr>
          <w:noProof/>
        </w:rPr>
        <w:instrText xml:space="preserve"> PAGEREF _Toc239770157 \h </w:instrText>
      </w:r>
      <w:r w:rsidR="00B038CF">
        <w:rPr>
          <w:noProof/>
        </w:rPr>
      </w:r>
      <w:r>
        <w:rPr>
          <w:noProof/>
        </w:rPr>
        <w:fldChar w:fldCharType="separate"/>
      </w:r>
      <w:r>
        <w:rPr>
          <w:noProof/>
        </w:rPr>
        <w:t>4</w:t>
      </w:r>
      <w:r>
        <w:rPr>
          <w:noProof/>
        </w:rPr>
        <w:fldChar w:fldCharType="end"/>
      </w:r>
    </w:p>
    <w:p w:rsidR="002C6BA9" w:rsidRDefault="002C6BA9">
      <w:pPr>
        <w:pStyle w:val="TM2"/>
        <w:rPr>
          <w:rFonts w:ascii="Times New Roman" w:hAnsi="Times New Roman"/>
          <w:noProof/>
          <w:sz w:val="24"/>
          <w:lang w:val="fr-CA" w:eastAsia="fr-CA"/>
        </w:rPr>
      </w:pPr>
      <w:r>
        <w:rPr>
          <w:noProof/>
        </w:rPr>
        <w:t>1.5</w:t>
      </w:r>
      <w:r>
        <w:rPr>
          <w:rFonts w:ascii="Times New Roman" w:hAnsi="Times New Roman"/>
          <w:noProof/>
          <w:sz w:val="24"/>
          <w:lang w:val="fr-CA" w:eastAsia="fr-CA"/>
        </w:rPr>
        <w:tab/>
      </w:r>
      <w:r>
        <w:rPr>
          <w:noProof/>
        </w:rPr>
        <w:t>Mise en contexte</w:t>
      </w:r>
      <w:r>
        <w:rPr>
          <w:noProof/>
        </w:rPr>
        <w:tab/>
      </w:r>
      <w:r>
        <w:rPr>
          <w:noProof/>
        </w:rPr>
        <w:fldChar w:fldCharType="begin"/>
      </w:r>
      <w:r>
        <w:rPr>
          <w:noProof/>
        </w:rPr>
        <w:instrText xml:space="preserve"> PAGEREF _Toc239770158 \h </w:instrText>
      </w:r>
      <w:r w:rsidR="00B038CF">
        <w:rPr>
          <w:noProof/>
        </w:rPr>
      </w:r>
      <w:r>
        <w:rPr>
          <w:noProof/>
        </w:rPr>
        <w:fldChar w:fldCharType="separate"/>
      </w:r>
      <w:r>
        <w:rPr>
          <w:noProof/>
        </w:rPr>
        <w:t>4</w:t>
      </w:r>
      <w:r>
        <w:rPr>
          <w:noProof/>
        </w:rPr>
        <w:fldChar w:fldCharType="end"/>
      </w:r>
    </w:p>
    <w:p w:rsidR="002C6BA9" w:rsidRDefault="002C6BA9">
      <w:pPr>
        <w:pStyle w:val="TM1"/>
        <w:rPr>
          <w:rFonts w:ascii="Times New Roman" w:hAnsi="Times New Roman"/>
          <w:b w:val="0"/>
          <w:bCs w:val="0"/>
          <w:noProof/>
          <w:lang w:val="fr-CA" w:eastAsia="fr-CA"/>
        </w:rPr>
      </w:pPr>
      <w:r>
        <w:rPr>
          <w:noProof/>
        </w:rPr>
        <w:t>2</w:t>
      </w:r>
      <w:r>
        <w:rPr>
          <w:rFonts w:ascii="Times New Roman" w:hAnsi="Times New Roman"/>
          <w:b w:val="0"/>
          <w:bCs w:val="0"/>
          <w:noProof/>
          <w:lang w:val="fr-CA" w:eastAsia="fr-CA"/>
        </w:rPr>
        <w:tab/>
      </w:r>
      <w:r>
        <w:rPr>
          <w:noProof/>
        </w:rPr>
        <w:t>Processus de gestion</w:t>
      </w:r>
      <w:r>
        <w:rPr>
          <w:noProof/>
        </w:rPr>
        <w:tab/>
      </w:r>
      <w:r>
        <w:rPr>
          <w:noProof/>
        </w:rPr>
        <w:fldChar w:fldCharType="begin"/>
      </w:r>
      <w:r>
        <w:rPr>
          <w:noProof/>
        </w:rPr>
        <w:instrText xml:space="preserve"> PAGEREF _Toc239770159 \h </w:instrText>
      </w:r>
      <w:r w:rsidR="00B038CF">
        <w:rPr>
          <w:noProof/>
        </w:rPr>
      </w:r>
      <w:r>
        <w:rPr>
          <w:noProof/>
        </w:rPr>
        <w:fldChar w:fldCharType="separate"/>
      </w:r>
      <w:r>
        <w:rPr>
          <w:noProof/>
        </w:rPr>
        <w:t>5</w:t>
      </w:r>
      <w:r>
        <w:rPr>
          <w:noProof/>
        </w:rPr>
        <w:fldChar w:fldCharType="end"/>
      </w:r>
    </w:p>
    <w:p w:rsidR="002C6BA9" w:rsidRDefault="002C6BA9">
      <w:pPr>
        <w:pStyle w:val="TM2"/>
        <w:rPr>
          <w:rFonts w:ascii="Times New Roman" w:hAnsi="Times New Roman"/>
          <w:noProof/>
          <w:sz w:val="24"/>
          <w:lang w:val="fr-CA" w:eastAsia="fr-CA"/>
        </w:rPr>
      </w:pPr>
      <w:r>
        <w:rPr>
          <w:noProof/>
        </w:rPr>
        <w:t>2.1</w:t>
      </w:r>
      <w:r>
        <w:rPr>
          <w:rFonts w:ascii="Times New Roman" w:hAnsi="Times New Roman"/>
          <w:noProof/>
          <w:sz w:val="24"/>
          <w:lang w:val="fr-CA" w:eastAsia="fr-CA"/>
        </w:rPr>
        <w:tab/>
      </w:r>
      <w:r>
        <w:rPr>
          <w:noProof/>
        </w:rPr>
        <w:t>Interfaces externes</w:t>
      </w:r>
      <w:r>
        <w:rPr>
          <w:noProof/>
        </w:rPr>
        <w:tab/>
      </w:r>
      <w:r>
        <w:rPr>
          <w:noProof/>
        </w:rPr>
        <w:fldChar w:fldCharType="begin"/>
      </w:r>
      <w:r>
        <w:rPr>
          <w:noProof/>
        </w:rPr>
        <w:instrText xml:space="preserve"> PAGEREF _Toc239770160 \h </w:instrText>
      </w:r>
      <w:r w:rsidR="00B038CF">
        <w:rPr>
          <w:noProof/>
        </w:rPr>
      </w:r>
      <w:r>
        <w:rPr>
          <w:noProof/>
        </w:rPr>
        <w:fldChar w:fldCharType="separate"/>
      </w:r>
      <w:r>
        <w:rPr>
          <w:noProof/>
        </w:rPr>
        <w:t>5</w:t>
      </w:r>
      <w:r>
        <w:rPr>
          <w:noProof/>
        </w:rPr>
        <w:fldChar w:fldCharType="end"/>
      </w:r>
    </w:p>
    <w:p w:rsidR="002C6BA9" w:rsidRDefault="002C6BA9">
      <w:pPr>
        <w:pStyle w:val="TM2"/>
        <w:rPr>
          <w:rFonts w:ascii="Times New Roman" w:hAnsi="Times New Roman"/>
          <w:noProof/>
          <w:sz w:val="24"/>
          <w:lang w:val="fr-CA" w:eastAsia="fr-CA"/>
        </w:rPr>
      </w:pPr>
      <w:r>
        <w:rPr>
          <w:noProof/>
        </w:rPr>
        <w:t>2.2</w:t>
      </w:r>
      <w:r>
        <w:rPr>
          <w:rFonts w:ascii="Times New Roman" w:hAnsi="Times New Roman"/>
          <w:noProof/>
          <w:sz w:val="24"/>
          <w:lang w:val="fr-CA" w:eastAsia="fr-CA"/>
        </w:rPr>
        <w:tab/>
      </w:r>
      <w:r>
        <w:rPr>
          <w:noProof/>
        </w:rPr>
        <w:t>Structure interne</w:t>
      </w:r>
      <w:r>
        <w:rPr>
          <w:noProof/>
        </w:rPr>
        <w:tab/>
      </w:r>
      <w:r>
        <w:rPr>
          <w:noProof/>
        </w:rPr>
        <w:fldChar w:fldCharType="begin"/>
      </w:r>
      <w:r>
        <w:rPr>
          <w:noProof/>
        </w:rPr>
        <w:instrText xml:space="preserve"> PAGEREF _Toc239770161 \h </w:instrText>
      </w:r>
      <w:r w:rsidR="00B038CF">
        <w:rPr>
          <w:noProof/>
        </w:rPr>
      </w:r>
      <w:r>
        <w:rPr>
          <w:noProof/>
        </w:rPr>
        <w:fldChar w:fldCharType="separate"/>
      </w:r>
      <w:r>
        <w:rPr>
          <w:noProof/>
        </w:rPr>
        <w:t>5</w:t>
      </w:r>
      <w:r>
        <w:rPr>
          <w:noProof/>
        </w:rPr>
        <w:fldChar w:fldCharType="end"/>
      </w:r>
    </w:p>
    <w:p w:rsidR="002C6BA9" w:rsidRDefault="002C6BA9">
      <w:pPr>
        <w:pStyle w:val="TM2"/>
        <w:rPr>
          <w:rFonts w:ascii="Times New Roman" w:hAnsi="Times New Roman"/>
          <w:noProof/>
          <w:sz w:val="24"/>
          <w:lang w:val="fr-CA" w:eastAsia="fr-CA"/>
        </w:rPr>
      </w:pPr>
      <w:r>
        <w:rPr>
          <w:noProof/>
        </w:rPr>
        <w:t>2.3</w:t>
      </w:r>
      <w:r>
        <w:rPr>
          <w:rFonts w:ascii="Times New Roman" w:hAnsi="Times New Roman"/>
          <w:noProof/>
          <w:sz w:val="24"/>
          <w:lang w:val="fr-CA" w:eastAsia="fr-CA"/>
        </w:rPr>
        <w:tab/>
      </w:r>
      <w:r>
        <w:rPr>
          <w:noProof/>
        </w:rPr>
        <w:t>Responsabilités</w:t>
      </w:r>
      <w:r>
        <w:rPr>
          <w:noProof/>
        </w:rPr>
        <w:tab/>
      </w:r>
      <w:r>
        <w:rPr>
          <w:noProof/>
        </w:rPr>
        <w:fldChar w:fldCharType="begin"/>
      </w:r>
      <w:r>
        <w:rPr>
          <w:noProof/>
        </w:rPr>
        <w:instrText xml:space="preserve"> PAGEREF _Toc239770162 \h </w:instrText>
      </w:r>
      <w:r w:rsidR="00B038CF">
        <w:rPr>
          <w:noProof/>
        </w:rPr>
      </w:r>
      <w:r>
        <w:rPr>
          <w:noProof/>
        </w:rPr>
        <w:fldChar w:fldCharType="separate"/>
      </w:r>
      <w:r>
        <w:rPr>
          <w:noProof/>
        </w:rPr>
        <w:t>6</w:t>
      </w:r>
      <w:r>
        <w:rPr>
          <w:noProof/>
        </w:rPr>
        <w:fldChar w:fldCharType="end"/>
      </w:r>
    </w:p>
    <w:p w:rsidR="002C6BA9" w:rsidRDefault="002C6BA9">
      <w:pPr>
        <w:pStyle w:val="TM2"/>
        <w:rPr>
          <w:rFonts w:ascii="Times New Roman" w:hAnsi="Times New Roman"/>
          <w:noProof/>
          <w:sz w:val="24"/>
          <w:lang w:val="fr-CA" w:eastAsia="fr-CA"/>
        </w:rPr>
      </w:pPr>
      <w:r>
        <w:rPr>
          <w:noProof/>
        </w:rPr>
        <w:t>2.4</w:t>
      </w:r>
      <w:r>
        <w:rPr>
          <w:rFonts w:ascii="Times New Roman" w:hAnsi="Times New Roman"/>
          <w:noProof/>
          <w:sz w:val="24"/>
          <w:lang w:val="fr-CA" w:eastAsia="fr-CA"/>
        </w:rPr>
        <w:tab/>
      </w:r>
      <w:r>
        <w:rPr>
          <w:noProof/>
        </w:rPr>
        <w:t>Politiques, règlements et procédures applicables</w:t>
      </w:r>
      <w:r>
        <w:rPr>
          <w:noProof/>
        </w:rPr>
        <w:tab/>
      </w:r>
      <w:r>
        <w:rPr>
          <w:noProof/>
        </w:rPr>
        <w:fldChar w:fldCharType="begin"/>
      </w:r>
      <w:r>
        <w:rPr>
          <w:noProof/>
        </w:rPr>
        <w:instrText xml:space="preserve"> PAGEREF _Toc239770163 \h </w:instrText>
      </w:r>
      <w:r w:rsidR="00B038CF">
        <w:rPr>
          <w:noProof/>
        </w:rPr>
      </w:r>
      <w:r>
        <w:rPr>
          <w:noProof/>
        </w:rPr>
        <w:fldChar w:fldCharType="separate"/>
      </w:r>
      <w:r>
        <w:rPr>
          <w:noProof/>
        </w:rPr>
        <w:t>6</w:t>
      </w:r>
      <w:r>
        <w:rPr>
          <w:noProof/>
        </w:rPr>
        <w:fldChar w:fldCharType="end"/>
      </w:r>
    </w:p>
    <w:p w:rsidR="002C6BA9" w:rsidRDefault="002C6BA9">
      <w:pPr>
        <w:pStyle w:val="TM1"/>
        <w:rPr>
          <w:rFonts w:ascii="Times New Roman" w:hAnsi="Times New Roman"/>
          <w:b w:val="0"/>
          <w:bCs w:val="0"/>
          <w:noProof/>
          <w:lang w:val="fr-CA" w:eastAsia="fr-CA"/>
        </w:rPr>
      </w:pPr>
      <w:r>
        <w:rPr>
          <w:noProof/>
        </w:rPr>
        <w:t>3</w:t>
      </w:r>
      <w:r>
        <w:rPr>
          <w:rFonts w:ascii="Times New Roman" w:hAnsi="Times New Roman"/>
          <w:b w:val="0"/>
          <w:bCs w:val="0"/>
          <w:noProof/>
          <w:lang w:val="fr-CA" w:eastAsia="fr-CA"/>
        </w:rPr>
        <w:tab/>
      </w:r>
      <w:r>
        <w:rPr>
          <w:noProof/>
        </w:rPr>
        <w:t>Processus technique</w:t>
      </w:r>
      <w:r>
        <w:rPr>
          <w:noProof/>
        </w:rPr>
        <w:tab/>
      </w:r>
      <w:r>
        <w:rPr>
          <w:noProof/>
        </w:rPr>
        <w:fldChar w:fldCharType="begin"/>
      </w:r>
      <w:r>
        <w:rPr>
          <w:noProof/>
        </w:rPr>
        <w:instrText xml:space="preserve"> PAGEREF _Toc239770164 \h </w:instrText>
      </w:r>
      <w:r w:rsidR="00B038CF">
        <w:rPr>
          <w:noProof/>
        </w:rPr>
      </w:r>
      <w:r>
        <w:rPr>
          <w:noProof/>
        </w:rPr>
        <w:fldChar w:fldCharType="separate"/>
      </w:r>
      <w:r>
        <w:rPr>
          <w:noProof/>
        </w:rPr>
        <w:t>7</w:t>
      </w:r>
      <w:r>
        <w:rPr>
          <w:noProof/>
        </w:rPr>
        <w:fldChar w:fldCharType="end"/>
      </w:r>
    </w:p>
    <w:p w:rsidR="002C6BA9" w:rsidRDefault="002C6BA9">
      <w:pPr>
        <w:pStyle w:val="TM2"/>
        <w:rPr>
          <w:rFonts w:ascii="Times New Roman" w:hAnsi="Times New Roman"/>
          <w:noProof/>
          <w:sz w:val="24"/>
          <w:lang w:val="fr-CA" w:eastAsia="fr-CA"/>
        </w:rPr>
      </w:pPr>
      <w:r>
        <w:rPr>
          <w:noProof/>
        </w:rPr>
        <w:t>3.1</w:t>
      </w:r>
      <w:r>
        <w:rPr>
          <w:rFonts w:ascii="Times New Roman" w:hAnsi="Times New Roman"/>
          <w:noProof/>
          <w:sz w:val="24"/>
          <w:lang w:val="fr-CA" w:eastAsia="fr-CA"/>
        </w:rPr>
        <w:tab/>
      </w:r>
      <w:r>
        <w:rPr>
          <w:noProof/>
        </w:rPr>
        <w:t>Gestion des configurations</w:t>
      </w:r>
      <w:r>
        <w:rPr>
          <w:noProof/>
        </w:rPr>
        <w:tab/>
      </w:r>
      <w:r>
        <w:rPr>
          <w:noProof/>
        </w:rPr>
        <w:fldChar w:fldCharType="begin"/>
      </w:r>
      <w:r>
        <w:rPr>
          <w:noProof/>
        </w:rPr>
        <w:instrText xml:space="preserve"> PAGEREF _Toc239770165 \h </w:instrText>
      </w:r>
      <w:r w:rsidR="00B038CF">
        <w:rPr>
          <w:noProof/>
        </w:rPr>
      </w:r>
      <w:r>
        <w:rPr>
          <w:noProof/>
        </w:rPr>
        <w:fldChar w:fldCharType="separate"/>
      </w:r>
      <w:r>
        <w:rPr>
          <w:noProof/>
        </w:rPr>
        <w:t>7</w:t>
      </w:r>
      <w:r>
        <w:rPr>
          <w:noProof/>
        </w:rPr>
        <w:fldChar w:fldCharType="end"/>
      </w:r>
    </w:p>
    <w:p w:rsidR="002C6BA9" w:rsidRDefault="002C6BA9">
      <w:pPr>
        <w:pStyle w:val="TM2"/>
        <w:rPr>
          <w:rFonts w:ascii="Times New Roman" w:hAnsi="Times New Roman"/>
          <w:noProof/>
          <w:sz w:val="24"/>
          <w:lang w:val="fr-CA" w:eastAsia="fr-CA"/>
        </w:rPr>
      </w:pPr>
      <w:r>
        <w:rPr>
          <w:noProof/>
        </w:rPr>
        <w:t>3.2</w:t>
      </w:r>
      <w:r>
        <w:rPr>
          <w:rFonts w:ascii="Times New Roman" w:hAnsi="Times New Roman"/>
          <w:noProof/>
          <w:sz w:val="24"/>
          <w:lang w:val="fr-CA" w:eastAsia="fr-CA"/>
        </w:rPr>
        <w:tab/>
      </w:r>
      <w:r>
        <w:rPr>
          <w:noProof/>
        </w:rPr>
        <w:t>Supervision de changements</w:t>
      </w:r>
      <w:r>
        <w:rPr>
          <w:noProof/>
        </w:rPr>
        <w:tab/>
      </w:r>
      <w:r>
        <w:rPr>
          <w:noProof/>
        </w:rPr>
        <w:fldChar w:fldCharType="begin"/>
      </w:r>
      <w:r>
        <w:rPr>
          <w:noProof/>
        </w:rPr>
        <w:instrText xml:space="preserve"> PAGEREF _Toc239770166 \h </w:instrText>
      </w:r>
      <w:r w:rsidR="00B038CF">
        <w:rPr>
          <w:noProof/>
        </w:rPr>
      </w:r>
      <w:r>
        <w:rPr>
          <w:noProof/>
        </w:rPr>
        <w:fldChar w:fldCharType="separate"/>
      </w:r>
      <w:r>
        <w:rPr>
          <w:noProof/>
        </w:rPr>
        <w:t>7</w:t>
      </w:r>
      <w:r>
        <w:rPr>
          <w:noProof/>
        </w:rPr>
        <w:fldChar w:fldCharType="end"/>
      </w:r>
    </w:p>
    <w:p w:rsidR="002C6BA9" w:rsidRDefault="002C6BA9">
      <w:pPr>
        <w:pStyle w:val="TM2"/>
        <w:rPr>
          <w:rFonts w:ascii="Times New Roman" w:hAnsi="Times New Roman"/>
          <w:noProof/>
          <w:sz w:val="24"/>
          <w:lang w:val="fr-CA" w:eastAsia="fr-CA"/>
        </w:rPr>
      </w:pPr>
      <w:r>
        <w:rPr>
          <w:noProof/>
        </w:rPr>
        <w:t>3.3</w:t>
      </w:r>
      <w:r>
        <w:rPr>
          <w:rFonts w:ascii="Times New Roman" w:hAnsi="Times New Roman"/>
          <w:noProof/>
          <w:sz w:val="24"/>
          <w:lang w:val="fr-CA" w:eastAsia="fr-CA"/>
        </w:rPr>
        <w:tab/>
      </w:r>
      <w:r>
        <w:rPr>
          <w:noProof/>
        </w:rPr>
        <w:t>Suivi</w:t>
      </w:r>
      <w:r>
        <w:rPr>
          <w:noProof/>
        </w:rPr>
        <w:tab/>
      </w:r>
      <w:r>
        <w:rPr>
          <w:noProof/>
        </w:rPr>
        <w:fldChar w:fldCharType="begin"/>
      </w:r>
      <w:r>
        <w:rPr>
          <w:noProof/>
        </w:rPr>
        <w:instrText xml:space="preserve"> PAGEREF _Toc239770167 \h </w:instrText>
      </w:r>
      <w:r w:rsidR="00B038CF">
        <w:rPr>
          <w:noProof/>
        </w:rPr>
      </w:r>
      <w:r>
        <w:rPr>
          <w:noProof/>
        </w:rPr>
        <w:fldChar w:fldCharType="separate"/>
      </w:r>
      <w:r>
        <w:rPr>
          <w:noProof/>
        </w:rPr>
        <w:t>7</w:t>
      </w:r>
      <w:r>
        <w:rPr>
          <w:noProof/>
        </w:rPr>
        <w:fldChar w:fldCharType="end"/>
      </w:r>
    </w:p>
    <w:p w:rsidR="002C6BA9" w:rsidRDefault="002C6BA9">
      <w:pPr>
        <w:pStyle w:val="TM2"/>
        <w:rPr>
          <w:rFonts w:ascii="Times New Roman" w:hAnsi="Times New Roman"/>
          <w:noProof/>
          <w:sz w:val="24"/>
          <w:lang w:val="fr-CA" w:eastAsia="fr-CA"/>
        </w:rPr>
      </w:pPr>
      <w:r>
        <w:rPr>
          <w:noProof/>
        </w:rPr>
        <w:t>3.4</w:t>
      </w:r>
      <w:r>
        <w:rPr>
          <w:rFonts w:ascii="Times New Roman" w:hAnsi="Times New Roman"/>
          <w:noProof/>
          <w:sz w:val="24"/>
          <w:lang w:val="fr-CA" w:eastAsia="fr-CA"/>
        </w:rPr>
        <w:tab/>
      </w:r>
      <w:r>
        <w:rPr>
          <w:noProof/>
        </w:rPr>
        <w:t>Revues et audits</w:t>
      </w:r>
      <w:r>
        <w:rPr>
          <w:noProof/>
        </w:rPr>
        <w:tab/>
      </w:r>
      <w:r>
        <w:rPr>
          <w:noProof/>
        </w:rPr>
        <w:fldChar w:fldCharType="begin"/>
      </w:r>
      <w:r>
        <w:rPr>
          <w:noProof/>
        </w:rPr>
        <w:instrText xml:space="preserve"> PAGEREF _Toc239770168 \h </w:instrText>
      </w:r>
      <w:r w:rsidR="00B038CF">
        <w:rPr>
          <w:noProof/>
        </w:rPr>
      </w:r>
      <w:r>
        <w:rPr>
          <w:noProof/>
        </w:rPr>
        <w:fldChar w:fldCharType="separate"/>
      </w:r>
      <w:r>
        <w:rPr>
          <w:noProof/>
        </w:rPr>
        <w:t>7</w:t>
      </w:r>
      <w:r>
        <w:rPr>
          <w:noProof/>
        </w:rPr>
        <w:fldChar w:fldCharType="end"/>
      </w:r>
    </w:p>
    <w:p w:rsidR="002C6BA9" w:rsidRDefault="002C6BA9">
      <w:pPr>
        <w:pStyle w:val="TM2"/>
        <w:rPr>
          <w:rFonts w:ascii="Times New Roman" w:hAnsi="Times New Roman"/>
          <w:noProof/>
          <w:sz w:val="24"/>
          <w:lang w:val="fr-CA" w:eastAsia="fr-CA"/>
        </w:rPr>
      </w:pPr>
      <w:r>
        <w:rPr>
          <w:noProof/>
        </w:rPr>
        <w:t>3.5</w:t>
      </w:r>
      <w:r>
        <w:rPr>
          <w:rFonts w:ascii="Times New Roman" w:hAnsi="Times New Roman"/>
          <w:noProof/>
          <w:sz w:val="24"/>
          <w:lang w:val="fr-CA" w:eastAsia="fr-CA"/>
        </w:rPr>
        <w:tab/>
      </w:r>
      <w:r>
        <w:rPr>
          <w:noProof/>
        </w:rPr>
        <w:t>Sous-traitance</w:t>
      </w:r>
      <w:r>
        <w:rPr>
          <w:noProof/>
        </w:rPr>
        <w:tab/>
      </w:r>
      <w:r>
        <w:rPr>
          <w:noProof/>
        </w:rPr>
        <w:fldChar w:fldCharType="begin"/>
      </w:r>
      <w:r>
        <w:rPr>
          <w:noProof/>
        </w:rPr>
        <w:instrText xml:space="preserve"> PAGEREF _Toc239770169 \h </w:instrText>
      </w:r>
      <w:r w:rsidR="00B038CF">
        <w:rPr>
          <w:noProof/>
        </w:rPr>
      </w:r>
      <w:r>
        <w:rPr>
          <w:noProof/>
        </w:rPr>
        <w:fldChar w:fldCharType="separate"/>
      </w:r>
      <w:r>
        <w:rPr>
          <w:noProof/>
        </w:rPr>
        <w:t>7</w:t>
      </w:r>
      <w:r>
        <w:rPr>
          <w:noProof/>
        </w:rPr>
        <w:fldChar w:fldCharType="end"/>
      </w:r>
    </w:p>
    <w:p w:rsidR="002C6BA9" w:rsidRDefault="002C6BA9">
      <w:pPr>
        <w:pStyle w:val="TM1"/>
        <w:rPr>
          <w:rFonts w:ascii="Times New Roman" w:hAnsi="Times New Roman"/>
          <w:b w:val="0"/>
          <w:bCs w:val="0"/>
          <w:noProof/>
          <w:lang w:val="fr-CA" w:eastAsia="fr-CA"/>
        </w:rPr>
      </w:pPr>
      <w:r>
        <w:rPr>
          <w:noProof/>
        </w:rPr>
        <w:t>4</w:t>
      </w:r>
      <w:r>
        <w:rPr>
          <w:rFonts w:ascii="Times New Roman" w:hAnsi="Times New Roman"/>
          <w:b w:val="0"/>
          <w:bCs w:val="0"/>
          <w:noProof/>
          <w:lang w:val="fr-CA" w:eastAsia="fr-CA"/>
        </w:rPr>
        <w:tab/>
      </w:r>
      <w:r>
        <w:rPr>
          <w:noProof/>
        </w:rPr>
        <w:t>Programmation</w:t>
      </w:r>
      <w:r>
        <w:rPr>
          <w:noProof/>
        </w:rPr>
        <w:tab/>
      </w:r>
      <w:r>
        <w:rPr>
          <w:noProof/>
        </w:rPr>
        <w:fldChar w:fldCharType="begin"/>
      </w:r>
      <w:r>
        <w:rPr>
          <w:noProof/>
        </w:rPr>
        <w:instrText xml:space="preserve"> PAGEREF _Toc239770170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4.1</w:t>
      </w:r>
      <w:r>
        <w:rPr>
          <w:rFonts w:ascii="Times New Roman" w:hAnsi="Times New Roman"/>
          <w:noProof/>
          <w:sz w:val="24"/>
          <w:lang w:val="fr-CA" w:eastAsia="fr-CA"/>
        </w:rPr>
        <w:tab/>
      </w:r>
      <w:r>
        <w:rPr>
          <w:noProof/>
        </w:rPr>
        <w:t>Activités</w:t>
      </w:r>
      <w:r>
        <w:rPr>
          <w:noProof/>
        </w:rPr>
        <w:tab/>
      </w:r>
      <w:r>
        <w:rPr>
          <w:noProof/>
        </w:rPr>
        <w:fldChar w:fldCharType="begin"/>
      </w:r>
      <w:r>
        <w:rPr>
          <w:noProof/>
        </w:rPr>
        <w:instrText xml:space="preserve"> PAGEREF _Toc239770171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4.2</w:t>
      </w:r>
      <w:r>
        <w:rPr>
          <w:rFonts w:ascii="Times New Roman" w:hAnsi="Times New Roman"/>
          <w:noProof/>
          <w:sz w:val="24"/>
          <w:lang w:val="fr-CA" w:eastAsia="fr-CA"/>
        </w:rPr>
        <w:tab/>
      </w:r>
      <w:r>
        <w:rPr>
          <w:noProof/>
        </w:rPr>
        <w:t>Échéancier</w:t>
      </w:r>
      <w:r>
        <w:rPr>
          <w:noProof/>
        </w:rPr>
        <w:tab/>
      </w:r>
      <w:r>
        <w:rPr>
          <w:noProof/>
        </w:rPr>
        <w:fldChar w:fldCharType="begin"/>
      </w:r>
      <w:r>
        <w:rPr>
          <w:noProof/>
        </w:rPr>
        <w:instrText xml:space="preserve"> PAGEREF _Toc239770172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4.3</w:t>
      </w:r>
      <w:r>
        <w:rPr>
          <w:rFonts w:ascii="Times New Roman" w:hAnsi="Times New Roman"/>
          <w:noProof/>
          <w:sz w:val="24"/>
          <w:lang w:val="fr-CA" w:eastAsia="fr-CA"/>
        </w:rPr>
        <w:tab/>
      </w:r>
      <w:r>
        <w:rPr>
          <w:noProof/>
        </w:rPr>
        <w:t>Affectation des ressources</w:t>
      </w:r>
      <w:r>
        <w:rPr>
          <w:noProof/>
        </w:rPr>
        <w:tab/>
      </w:r>
      <w:r>
        <w:rPr>
          <w:noProof/>
        </w:rPr>
        <w:fldChar w:fldCharType="begin"/>
      </w:r>
      <w:r>
        <w:rPr>
          <w:noProof/>
        </w:rPr>
        <w:instrText xml:space="preserve"> PAGEREF _Toc239770173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4.4</w:t>
      </w:r>
      <w:r>
        <w:rPr>
          <w:rFonts w:ascii="Times New Roman" w:hAnsi="Times New Roman"/>
          <w:noProof/>
          <w:sz w:val="24"/>
          <w:lang w:val="fr-CA" w:eastAsia="fr-CA"/>
        </w:rPr>
        <w:tab/>
      </w:r>
      <w:r>
        <w:rPr>
          <w:noProof/>
        </w:rPr>
        <w:t>Supervision</w:t>
      </w:r>
      <w:r>
        <w:rPr>
          <w:noProof/>
        </w:rPr>
        <w:tab/>
      </w:r>
      <w:r>
        <w:rPr>
          <w:noProof/>
        </w:rPr>
        <w:fldChar w:fldCharType="begin"/>
      </w:r>
      <w:r>
        <w:rPr>
          <w:noProof/>
        </w:rPr>
        <w:instrText xml:space="preserve"> PAGEREF _Toc239770174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4.5</w:t>
      </w:r>
      <w:r>
        <w:rPr>
          <w:rFonts w:ascii="Times New Roman" w:hAnsi="Times New Roman"/>
          <w:noProof/>
          <w:sz w:val="24"/>
          <w:lang w:val="fr-CA" w:eastAsia="fr-CA"/>
        </w:rPr>
        <w:tab/>
      </w:r>
      <w:r>
        <w:rPr>
          <w:noProof/>
        </w:rPr>
        <w:t>Gestion des risques</w:t>
      </w:r>
      <w:r>
        <w:rPr>
          <w:noProof/>
        </w:rPr>
        <w:tab/>
      </w:r>
      <w:r>
        <w:rPr>
          <w:noProof/>
        </w:rPr>
        <w:fldChar w:fldCharType="begin"/>
      </w:r>
      <w:r>
        <w:rPr>
          <w:noProof/>
        </w:rPr>
        <w:instrText xml:space="preserve"> PAGEREF _Toc239770175 \h </w:instrText>
      </w:r>
      <w:r w:rsidR="00B038CF">
        <w:rPr>
          <w:noProof/>
        </w:rPr>
      </w:r>
      <w:r>
        <w:rPr>
          <w:noProof/>
        </w:rPr>
        <w:fldChar w:fldCharType="separate"/>
      </w:r>
      <w:r>
        <w:rPr>
          <w:noProof/>
        </w:rPr>
        <w:t>8</w:t>
      </w:r>
      <w:r>
        <w:rPr>
          <w:noProof/>
        </w:rPr>
        <w:fldChar w:fldCharType="end"/>
      </w:r>
    </w:p>
    <w:p w:rsidR="002C6BA9" w:rsidRDefault="002C6BA9">
      <w:pPr>
        <w:pStyle w:val="TM2"/>
        <w:rPr>
          <w:rFonts w:ascii="Times New Roman" w:hAnsi="Times New Roman"/>
          <w:noProof/>
          <w:sz w:val="24"/>
          <w:lang w:val="fr-CA" w:eastAsia="fr-CA"/>
        </w:rPr>
      </w:pPr>
      <w:r>
        <w:rPr>
          <w:noProof/>
        </w:rPr>
        <w:t>4.6</w:t>
      </w:r>
      <w:r>
        <w:rPr>
          <w:rFonts w:ascii="Times New Roman" w:hAnsi="Times New Roman"/>
          <w:noProof/>
          <w:sz w:val="24"/>
          <w:lang w:val="fr-CA" w:eastAsia="fr-CA"/>
        </w:rPr>
        <w:tab/>
      </w:r>
      <w:r>
        <w:rPr>
          <w:noProof/>
        </w:rPr>
        <w:t>Fermeture</w:t>
      </w:r>
      <w:r>
        <w:rPr>
          <w:noProof/>
        </w:rPr>
        <w:tab/>
      </w:r>
      <w:r>
        <w:rPr>
          <w:noProof/>
        </w:rPr>
        <w:fldChar w:fldCharType="begin"/>
      </w:r>
      <w:r>
        <w:rPr>
          <w:noProof/>
        </w:rPr>
        <w:instrText xml:space="preserve"> PAGEREF _Toc239770176 \h </w:instrText>
      </w:r>
      <w:r w:rsidR="00B038CF">
        <w:rPr>
          <w:noProof/>
        </w:rPr>
      </w:r>
      <w:r>
        <w:rPr>
          <w:noProof/>
        </w:rPr>
        <w:fldChar w:fldCharType="separate"/>
      </w:r>
      <w:r>
        <w:rPr>
          <w:noProof/>
        </w:rPr>
        <w:t>9</w:t>
      </w:r>
      <w:r>
        <w:rPr>
          <w:noProof/>
        </w:rPr>
        <w:fldChar w:fldCharType="end"/>
      </w:r>
    </w:p>
    <w:p w:rsidR="002C6BA9" w:rsidRDefault="002C6BA9">
      <w:pPr>
        <w:pStyle w:val="TM1"/>
        <w:rPr>
          <w:rFonts w:ascii="Times New Roman" w:hAnsi="Times New Roman"/>
          <w:b w:val="0"/>
          <w:bCs w:val="0"/>
          <w:noProof/>
          <w:lang w:val="fr-CA" w:eastAsia="fr-CA"/>
        </w:rPr>
      </w:pPr>
      <w:r>
        <w:rPr>
          <w:noProof/>
        </w:rPr>
        <w:t>5</w:t>
      </w:r>
      <w:r>
        <w:rPr>
          <w:rFonts w:ascii="Times New Roman" w:hAnsi="Times New Roman"/>
          <w:b w:val="0"/>
          <w:bCs w:val="0"/>
          <w:noProof/>
          <w:lang w:val="fr-CA" w:eastAsia="fr-CA"/>
        </w:rPr>
        <w:tab/>
      </w:r>
      <w:r>
        <w:rPr>
          <w:noProof/>
        </w:rPr>
        <w:t>Ressources</w:t>
      </w:r>
      <w:r>
        <w:rPr>
          <w:noProof/>
        </w:rPr>
        <w:tab/>
      </w:r>
      <w:r>
        <w:rPr>
          <w:noProof/>
        </w:rPr>
        <w:fldChar w:fldCharType="begin"/>
      </w:r>
      <w:r>
        <w:rPr>
          <w:noProof/>
        </w:rPr>
        <w:instrText xml:space="preserve"> PAGEREF _Toc239770177 \h </w:instrText>
      </w:r>
      <w:r w:rsidR="00B038CF">
        <w:rPr>
          <w:noProof/>
        </w:rPr>
      </w:r>
      <w:r>
        <w:rPr>
          <w:noProof/>
        </w:rPr>
        <w:fldChar w:fldCharType="separate"/>
      </w:r>
      <w:r>
        <w:rPr>
          <w:noProof/>
        </w:rPr>
        <w:t>10</w:t>
      </w:r>
      <w:r>
        <w:rPr>
          <w:noProof/>
        </w:rPr>
        <w:fldChar w:fldCharType="end"/>
      </w:r>
    </w:p>
    <w:p w:rsidR="002C6BA9" w:rsidRDefault="002C6BA9">
      <w:pPr>
        <w:pStyle w:val="TM2"/>
        <w:rPr>
          <w:rFonts w:ascii="Times New Roman" w:hAnsi="Times New Roman"/>
          <w:noProof/>
          <w:sz w:val="24"/>
          <w:lang w:val="fr-CA" w:eastAsia="fr-CA"/>
        </w:rPr>
      </w:pPr>
      <w:r>
        <w:rPr>
          <w:noProof/>
        </w:rPr>
        <w:t>5.1</w:t>
      </w:r>
      <w:r>
        <w:rPr>
          <w:rFonts w:ascii="Times New Roman" w:hAnsi="Times New Roman"/>
          <w:noProof/>
          <w:sz w:val="24"/>
          <w:lang w:val="fr-CA" w:eastAsia="fr-CA"/>
        </w:rPr>
        <w:tab/>
      </w:r>
      <w:r>
        <w:rPr>
          <w:noProof/>
        </w:rPr>
        <w:t>Ressources humaines</w:t>
      </w:r>
      <w:r>
        <w:rPr>
          <w:noProof/>
        </w:rPr>
        <w:tab/>
      </w:r>
      <w:r>
        <w:rPr>
          <w:noProof/>
        </w:rPr>
        <w:fldChar w:fldCharType="begin"/>
      </w:r>
      <w:r>
        <w:rPr>
          <w:noProof/>
        </w:rPr>
        <w:instrText xml:space="preserve"> PAGEREF _Toc239770178 \h </w:instrText>
      </w:r>
      <w:r w:rsidR="00B038CF">
        <w:rPr>
          <w:noProof/>
        </w:rPr>
      </w:r>
      <w:r>
        <w:rPr>
          <w:noProof/>
        </w:rPr>
        <w:fldChar w:fldCharType="separate"/>
      </w:r>
      <w:r>
        <w:rPr>
          <w:noProof/>
        </w:rPr>
        <w:t>10</w:t>
      </w:r>
      <w:r>
        <w:rPr>
          <w:noProof/>
        </w:rPr>
        <w:fldChar w:fldCharType="end"/>
      </w:r>
    </w:p>
    <w:p w:rsidR="002C6BA9" w:rsidRDefault="002C6BA9">
      <w:pPr>
        <w:pStyle w:val="TM2"/>
        <w:rPr>
          <w:rFonts w:ascii="Times New Roman" w:hAnsi="Times New Roman"/>
          <w:noProof/>
          <w:sz w:val="24"/>
          <w:lang w:val="fr-CA" w:eastAsia="fr-CA"/>
        </w:rPr>
      </w:pPr>
      <w:r>
        <w:rPr>
          <w:noProof/>
        </w:rPr>
        <w:t>5.2</w:t>
      </w:r>
      <w:r>
        <w:rPr>
          <w:rFonts w:ascii="Times New Roman" w:hAnsi="Times New Roman"/>
          <w:noProof/>
          <w:sz w:val="24"/>
          <w:lang w:val="fr-CA" w:eastAsia="fr-CA"/>
        </w:rPr>
        <w:tab/>
      </w:r>
      <w:r>
        <w:rPr>
          <w:noProof/>
        </w:rPr>
        <w:t>Ressources logicielles</w:t>
      </w:r>
      <w:r>
        <w:rPr>
          <w:noProof/>
        </w:rPr>
        <w:tab/>
      </w:r>
      <w:r>
        <w:rPr>
          <w:noProof/>
        </w:rPr>
        <w:fldChar w:fldCharType="begin"/>
      </w:r>
      <w:r>
        <w:rPr>
          <w:noProof/>
        </w:rPr>
        <w:instrText xml:space="preserve"> PAGEREF _Toc239770179 \h </w:instrText>
      </w:r>
      <w:r w:rsidR="00B038CF">
        <w:rPr>
          <w:noProof/>
        </w:rPr>
      </w:r>
      <w:r>
        <w:rPr>
          <w:noProof/>
        </w:rPr>
        <w:fldChar w:fldCharType="separate"/>
      </w:r>
      <w:r>
        <w:rPr>
          <w:noProof/>
        </w:rPr>
        <w:t>10</w:t>
      </w:r>
      <w:r>
        <w:rPr>
          <w:noProof/>
        </w:rPr>
        <w:fldChar w:fldCharType="end"/>
      </w:r>
    </w:p>
    <w:p w:rsidR="002C6BA9" w:rsidRDefault="002C6BA9">
      <w:pPr>
        <w:pStyle w:val="TM2"/>
        <w:rPr>
          <w:rFonts w:ascii="Times New Roman" w:hAnsi="Times New Roman"/>
          <w:noProof/>
          <w:sz w:val="24"/>
          <w:lang w:val="fr-CA" w:eastAsia="fr-CA"/>
        </w:rPr>
      </w:pPr>
      <w:r>
        <w:rPr>
          <w:noProof/>
        </w:rPr>
        <w:t>5.3</w:t>
      </w:r>
      <w:r>
        <w:rPr>
          <w:rFonts w:ascii="Times New Roman" w:hAnsi="Times New Roman"/>
          <w:noProof/>
          <w:sz w:val="24"/>
          <w:lang w:val="fr-CA" w:eastAsia="fr-CA"/>
        </w:rPr>
        <w:tab/>
      </w:r>
      <w:r>
        <w:rPr>
          <w:noProof/>
        </w:rPr>
        <w:t>Ressources matérielles</w:t>
      </w:r>
      <w:r>
        <w:rPr>
          <w:noProof/>
        </w:rPr>
        <w:tab/>
      </w:r>
      <w:r>
        <w:rPr>
          <w:noProof/>
        </w:rPr>
        <w:fldChar w:fldCharType="begin"/>
      </w:r>
      <w:r>
        <w:rPr>
          <w:noProof/>
        </w:rPr>
        <w:instrText xml:space="preserve"> PAGEREF _Toc239770180 \h </w:instrText>
      </w:r>
      <w:r w:rsidR="00B038CF">
        <w:rPr>
          <w:noProof/>
        </w:rPr>
      </w:r>
      <w:r>
        <w:rPr>
          <w:noProof/>
        </w:rPr>
        <w:fldChar w:fldCharType="separate"/>
      </w:r>
      <w:r>
        <w:rPr>
          <w:noProof/>
        </w:rPr>
        <w:t>10</w:t>
      </w:r>
      <w:r>
        <w:rPr>
          <w:noProof/>
        </w:rPr>
        <w:fldChar w:fldCharType="end"/>
      </w:r>
    </w:p>
    <w:p w:rsidR="002C6BA9" w:rsidRDefault="002C6BA9">
      <w:pPr>
        <w:pStyle w:val="TM2"/>
        <w:rPr>
          <w:rFonts w:ascii="Times New Roman" w:hAnsi="Times New Roman"/>
          <w:noProof/>
          <w:sz w:val="24"/>
          <w:lang w:val="fr-CA" w:eastAsia="fr-CA"/>
        </w:rPr>
      </w:pPr>
      <w:r>
        <w:rPr>
          <w:noProof/>
        </w:rPr>
        <w:t>5.4</w:t>
      </w:r>
      <w:r>
        <w:rPr>
          <w:rFonts w:ascii="Times New Roman" w:hAnsi="Times New Roman"/>
          <w:noProof/>
          <w:sz w:val="24"/>
          <w:lang w:val="fr-CA" w:eastAsia="fr-CA"/>
        </w:rPr>
        <w:tab/>
      </w:r>
      <w:r>
        <w:rPr>
          <w:noProof/>
        </w:rPr>
        <w:t>Ressources organisationnelles</w:t>
      </w:r>
      <w:r>
        <w:rPr>
          <w:noProof/>
        </w:rPr>
        <w:tab/>
      </w:r>
      <w:r>
        <w:rPr>
          <w:noProof/>
        </w:rPr>
        <w:fldChar w:fldCharType="begin"/>
      </w:r>
      <w:r>
        <w:rPr>
          <w:noProof/>
        </w:rPr>
        <w:instrText xml:space="preserve"> PAGEREF _Toc239770181 \h </w:instrText>
      </w:r>
      <w:r w:rsidR="00B038CF">
        <w:rPr>
          <w:noProof/>
        </w:rPr>
      </w:r>
      <w:r>
        <w:rPr>
          <w:noProof/>
        </w:rPr>
        <w:fldChar w:fldCharType="separate"/>
      </w:r>
      <w:r>
        <w:rPr>
          <w:noProof/>
        </w:rPr>
        <w:t>10</w:t>
      </w:r>
      <w:r>
        <w:rPr>
          <w:noProof/>
        </w:rPr>
        <w:fldChar w:fldCharType="end"/>
      </w:r>
    </w:p>
    <w:p w:rsidR="002C6BA9" w:rsidRDefault="002C6BA9">
      <w:pPr>
        <w:pStyle w:val="TM2"/>
        <w:rPr>
          <w:rFonts w:ascii="Times New Roman" w:hAnsi="Times New Roman"/>
          <w:noProof/>
          <w:sz w:val="24"/>
          <w:lang w:val="fr-CA" w:eastAsia="fr-CA"/>
        </w:rPr>
      </w:pPr>
      <w:r>
        <w:rPr>
          <w:noProof/>
        </w:rPr>
        <w:t>5.5</w:t>
      </w:r>
      <w:r>
        <w:rPr>
          <w:rFonts w:ascii="Times New Roman" w:hAnsi="Times New Roman"/>
          <w:noProof/>
          <w:sz w:val="24"/>
          <w:lang w:val="fr-CA" w:eastAsia="fr-CA"/>
        </w:rPr>
        <w:tab/>
      </w:r>
      <w:r>
        <w:rPr>
          <w:noProof/>
        </w:rPr>
        <w:t>Autres ressources</w:t>
      </w:r>
      <w:r>
        <w:rPr>
          <w:noProof/>
        </w:rPr>
        <w:tab/>
      </w:r>
      <w:r>
        <w:rPr>
          <w:noProof/>
        </w:rPr>
        <w:fldChar w:fldCharType="begin"/>
      </w:r>
      <w:r>
        <w:rPr>
          <w:noProof/>
        </w:rPr>
        <w:instrText xml:space="preserve"> PAGEREF _Toc239770182 \h </w:instrText>
      </w:r>
      <w:r w:rsidR="00B038CF">
        <w:rPr>
          <w:noProof/>
        </w:rPr>
      </w:r>
      <w:r>
        <w:rPr>
          <w:noProof/>
        </w:rPr>
        <w:fldChar w:fldCharType="separate"/>
      </w:r>
      <w:r>
        <w:rPr>
          <w:noProof/>
        </w:rPr>
        <w:t>10</w:t>
      </w:r>
      <w:r>
        <w:rPr>
          <w:noProof/>
        </w:rPr>
        <w:fldChar w:fldCharType="end"/>
      </w:r>
    </w:p>
    <w:p w:rsidR="008C269B" w:rsidRDefault="00B60D20" w:rsidP="00383E56">
      <w:r>
        <w:rPr>
          <w:b/>
          <w:i/>
        </w:rPr>
        <w:fldChar w:fldCharType="end"/>
      </w:r>
    </w:p>
    <w:p w:rsidR="00180867" w:rsidRDefault="00180867" w:rsidP="00D56D21">
      <w:pPr>
        <w:pStyle w:val="Sous-titre"/>
        <w:spacing w:after="60"/>
      </w:pPr>
      <w:r>
        <w:lastRenderedPageBreak/>
        <w:t>Données de publication</w:t>
      </w:r>
    </w:p>
    <w:p w:rsidR="008C269B" w:rsidRPr="00CE0B54" w:rsidRDefault="008C269B" w:rsidP="00D56D21">
      <w:pPr>
        <w:pStyle w:val="Sous-titre2"/>
        <w:keepLines/>
      </w:pPr>
      <w:r w:rsidRPr="00CE0B54">
        <w:t>Historique des révisions</w:t>
      </w:r>
    </w:p>
    <w:tbl>
      <w:tblPr>
        <w:tblStyle w:val="Grille"/>
        <w:tblW w:w="0" w:type="auto"/>
        <w:tblLook w:val="01E0" w:firstRow="1" w:lastRow="1" w:firstColumn="1" w:lastColumn="1" w:noHBand="0" w:noVBand="0"/>
      </w:tblPr>
      <w:tblGrid>
        <w:gridCol w:w="840"/>
        <w:gridCol w:w="1196"/>
        <w:gridCol w:w="746"/>
        <w:gridCol w:w="6852"/>
      </w:tblGrid>
      <w:tr w:rsidR="008C269B" w:rsidRPr="00794AF2" w:rsidTr="00D56D21">
        <w:tc>
          <w:tcPr>
            <w:tcW w:w="840" w:type="dxa"/>
          </w:tcPr>
          <w:p w:rsidR="008C269B" w:rsidRPr="00794AF2" w:rsidRDefault="008C269B" w:rsidP="00D56D21">
            <w:pPr>
              <w:pStyle w:val="Tableaulibell"/>
              <w:rPr>
                <w:lang w:val="fr-CA"/>
              </w:rPr>
            </w:pPr>
            <w:r w:rsidRPr="00794AF2">
              <w:rPr>
                <w:lang w:val="fr-CA"/>
              </w:rPr>
              <w:t>version</w:t>
            </w:r>
          </w:p>
        </w:tc>
        <w:tc>
          <w:tcPr>
            <w:tcW w:w="1196" w:type="dxa"/>
          </w:tcPr>
          <w:p w:rsidR="008C269B" w:rsidRPr="00794AF2" w:rsidRDefault="008C269B" w:rsidP="00D56D21">
            <w:pPr>
              <w:pStyle w:val="Tableaulibell"/>
              <w:rPr>
                <w:lang w:val="fr-CA"/>
              </w:rPr>
            </w:pPr>
            <w:r w:rsidRPr="00794AF2">
              <w:rPr>
                <w:lang w:val="fr-CA"/>
              </w:rPr>
              <w:t>date</w:t>
            </w:r>
          </w:p>
        </w:tc>
        <w:tc>
          <w:tcPr>
            <w:tcW w:w="746" w:type="dxa"/>
          </w:tcPr>
          <w:p w:rsidR="008C269B" w:rsidRPr="00794AF2" w:rsidRDefault="008C269B" w:rsidP="00D56D21">
            <w:pPr>
              <w:pStyle w:val="Tableaulibell"/>
              <w:rPr>
                <w:lang w:val="fr-CA"/>
              </w:rPr>
            </w:pPr>
            <w:r w:rsidRPr="00794AF2">
              <w:rPr>
                <w:lang w:val="fr-CA"/>
              </w:rPr>
              <w:t>auteur</w:t>
            </w:r>
          </w:p>
        </w:tc>
        <w:tc>
          <w:tcPr>
            <w:tcW w:w="6852" w:type="dxa"/>
          </w:tcPr>
          <w:p w:rsidR="008C269B" w:rsidRPr="00794AF2" w:rsidRDefault="008C269B" w:rsidP="00D56D21">
            <w:pPr>
              <w:pStyle w:val="Tableaulibell"/>
              <w:rPr>
                <w:lang w:val="fr-CA"/>
              </w:rPr>
            </w:pPr>
            <w:r w:rsidRPr="00794AF2">
              <w:rPr>
                <w:lang w:val="fr-CA"/>
              </w:rPr>
              <w:t>description</w:t>
            </w:r>
          </w:p>
        </w:tc>
      </w:tr>
      <w:tr w:rsidR="00454E2F" w:rsidRPr="00454E2F" w:rsidTr="00D56D21">
        <w:tc>
          <w:tcPr>
            <w:tcW w:w="840" w:type="dxa"/>
            <w:tcBorders>
              <w:bottom w:val="nil"/>
            </w:tcBorders>
          </w:tcPr>
          <w:p w:rsidR="00454E2F" w:rsidRDefault="00454E2F" w:rsidP="00D56D21">
            <w:pPr>
              <w:keepNext/>
              <w:keepLines/>
            </w:pPr>
            <w:r>
              <w:t>1.1.0a</w:t>
            </w:r>
          </w:p>
        </w:tc>
        <w:tc>
          <w:tcPr>
            <w:tcW w:w="1196" w:type="dxa"/>
            <w:tcBorders>
              <w:bottom w:val="nil"/>
            </w:tcBorders>
          </w:tcPr>
          <w:p w:rsidR="00454E2F" w:rsidRDefault="00454E2F" w:rsidP="00D56D21">
            <w:pPr>
              <w:keepNext/>
              <w:keepLines/>
            </w:pPr>
            <w:r>
              <w:t>2008-11-06</w:t>
            </w:r>
          </w:p>
        </w:tc>
        <w:tc>
          <w:tcPr>
            <w:tcW w:w="746" w:type="dxa"/>
            <w:tcBorders>
              <w:bottom w:val="nil"/>
            </w:tcBorders>
          </w:tcPr>
          <w:p w:rsidR="00454E2F" w:rsidRDefault="00454E2F" w:rsidP="00D56D21">
            <w:pPr>
              <w:keepNext/>
              <w:keepLines/>
            </w:pPr>
            <w:r>
              <w:t>LL</w:t>
            </w:r>
          </w:p>
        </w:tc>
        <w:tc>
          <w:tcPr>
            <w:tcW w:w="6852" w:type="dxa"/>
            <w:tcBorders>
              <w:bottom w:val="nil"/>
            </w:tcBorders>
          </w:tcPr>
          <w:p w:rsidR="00454E2F" w:rsidRDefault="00454E2F" w:rsidP="00D56D21">
            <w:pPr>
              <w:keepNext/>
              <w:keepLines/>
            </w:pPr>
            <w:r>
              <w:t>Clarifications des commentaires apparaissant aux sections 2 et 4</w:t>
            </w:r>
          </w:p>
        </w:tc>
      </w:tr>
      <w:tr w:rsidR="00180867" w:rsidRPr="00180867" w:rsidTr="00D56D21">
        <w:tc>
          <w:tcPr>
            <w:tcW w:w="840" w:type="dxa"/>
            <w:tcBorders>
              <w:top w:val="nil"/>
              <w:bottom w:val="nil"/>
            </w:tcBorders>
          </w:tcPr>
          <w:p w:rsidR="00180867" w:rsidRDefault="00180867" w:rsidP="00D56D21">
            <w:pPr>
              <w:keepNext/>
              <w:keepLines/>
            </w:pPr>
            <w:r>
              <w:t>1.0.1a</w:t>
            </w:r>
          </w:p>
        </w:tc>
        <w:tc>
          <w:tcPr>
            <w:tcW w:w="1196" w:type="dxa"/>
            <w:tcBorders>
              <w:top w:val="nil"/>
              <w:bottom w:val="nil"/>
            </w:tcBorders>
          </w:tcPr>
          <w:p w:rsidR="00180867" w:rsidRDefault="00180867" w:rsidP="00D56D21">
            <w:pPr>
              <w:keepNext/>
              <w:keepLines/>
            </w:pPr>
            <w:r>
              <w:t>2008-10-06</w:t>
            </w:r>
          </w:p>
        </w:tc>
        <w:tc>
          <w:tcPr>
            <w:tcW w:w="746" w:type="dxa"/>
            <w:tcBorders>
              <w:top w:val="nil"/>
              <w:bottom w:val="nil"/>
            </w:tcBorders>
          </w:tcPr>
          <w:p w:rsidR="00180867" w:rsidRDefault="00180867" w:rsidP="00D56D21">
            <w:pPr>
              <w:keepNext/>
              <w:keepLines/>
            </w:pPr>
            <w:r>
              <w:t>LL</w:t>
            </w:r>
          </w:p>
        </w:tc>
        <w:tc>
          <w:tcPr>
            <w:tcW w:w="6852" w:type="dxa"/>
            <w:tcBorders>
              <w:top w:val="nil"/>
              <w:bottom w:val="nil"/>
            </w:tcBorders>
          </w:tcPr>
          <w:p w:rsidR="00180867" w:rsidRDefault="00180867" w:rsidP="00D56D21">
            <w:pPr>
              <w:keepNext/>
              <w:keepLines/>
            </w:pPr>
            <w:r>
              <w:t>Coquilles diverses</w:t>
            </w:r>
            <w:r w:rsidR="00646EDF">
              <w:t xml:space="preserve">, </w:t>
            </w:r>
            <w:r w:rsidR="00953909">
              <w:t>normalisation</w:t>
            </w:r>
            <w:r w:rsidR="00646EDF">
              <w:t xml:space="preserve"> avec le PGP</w:t>
            </w:r>
          </w:p>
        </w:tc>
      </w:tr>
      <w:tr w:rsidR="00CE0B54" w:rsidTr="00D56D21">
        <w:tc>
          <w:tcPr>
            <w:tcW w:w="840" w:type="dxa"/>
            <w:tcBorders>
              <w:top w:val="nil"/>
              <w:bottom w:val="nil"/>
            </w:tcBorders>
          </w:tcPr>
          <w:p w:rsidR="00CE0B54" w:rsidRDefault="00383E56" w:rsidP="00D56D21">
            <w:pPr>
              <w:keepNext/>
              <w:keepLines/>
            </w:pPr>
            <w:r>
              <w:t>1.0.0a</w:t>
            </w:r>
          </w:p>
        </w:tc>
        <w:tc>
          <w:tcPr>
            <w:tcW w:w="1196" w:type="dxa"/>
            <w:tcBorders>
              <w:top w:val="nil"/>
              <w:bottom w:val="nil"/>
            </w:tcBorders>
          </w:tcPr>
          <w:p w:rsidR="00CE0B54" w:rsidRDefault="00CE0B54" w:rsidP="00D56D21">
            <w:pPr>
              <w:keepNext/>
              <w:keepLines/>
            </w:pPr>
            <w:r>
              <w:t>2008-05-01</w:t>
            </w:r>
          </w:p>
        </w:tc>
        <w:tc>
          <w:tcPr>
            <w:tcW w:w="746" w:type="dxa"/>
            <w:tcBorders>
              <w:top w:val="nil"/>
              <w:bottom w:val="nil"/>
            </w:tcBorders>
          </w:tcPr>
          <w:p w:rsidR="00CE0B54" w:rsidRDefault="00CE0B54" w:rsidP="00D56D21">
            <w:pPr>
              <w:keepNext/>
              <w:keepLines/>
            </w:pPr>
            <w:r>
              <w:t>SD</w:t>
            </w:r>
          </w:p>
        </w:tc>
        <w:tc>
          <w:tcPr>
            <w:tcW w:w="6852" w:type="dxa"/>
            <w:tcBorders>
              <w:top w:val="nil"/>
              <w:bottom w:val="nil"/>
            </w:tcBorders>
          </w:tcPr>
          <w:p w:rsidR="00CE0B54" w:rsidRDefault="00CE0B54" w:rsidP="00D56D21">
            <w:pPr>
              <w:keepNext/>
              <w:keepLines/>
            </w:pPr>
            <w:r>
              <w:t>Modifications des styles Word</w:t>
            </w:r>
          </w:p>
        </w:tc>
      </w:tr>
      <w:tr w:rsidR="00BB2337" w:rsidTr="00D56D21">
        <w:tc>
          <w:tcPr>
            <w:tcW w:w="840" w:type="dxa"/>
            <w:tcBorders>
              <w:top w:val="nil"/>
              <w:bottom w:val="nil"/>
            </w:tcBorders>
          </w:tcPr>
          <w:p w:rsidR="00BB2337" w:rsidRDefault="00BB2337" w:rsidP="00D56D21">
            <w:pPr>
              <w:keepNext/>
              <w:keepLines/>
            </w:pPr>
            <w:r>
              <w:t>0.2.4a</w:t>
            </w:r>
          </w:p>
        </w:tc>
        <w:tc>
          <w:tcPr>
            <w:tcW w:w="1196" w:type="dxa"/>
            <w:tcBorders>
              <w:top w:val="nil"/>
              <w:bottom w:val="nil"/>
            </w:tcBorders>
          </w:tcPr>
          <w:p w:rsidR="00BB2337" w:rsidRDefault="00BB2337" w:rsidP="00D56D21">
            <w:pPr>
              <w:keepNext/>
              <w:keepLines/>
            </w:pPr>
            <w:r>
              <w:t>2007-09-04</w:t>
            </w:r>
          </w:p>
        </w:tc>
        <w:tc>
          <w:tcPr>
            <w:tcW w:w="746" w:type="dxa"/>
            <w:tcBorders>
              <w:top w:val="nil"/>
              <w:bottom w:val="nil"/>
            </w:tcBorders>
          </w:tcPr>
          <w:p w:rsidR="00BB2337" w:rsidRDefault="00BB2337" w:rsidP="00D56D21">
            <w:pPr>
              <w:keepNext/>
              <w:keepLines/>
            </w:pPr>
            <w:r>
              <w:t>LL</w:t>
            </w:r>
          </w:p>
        </w:tc>
        <w:tc>
          <w:tcPr>
            <w:tcW w:w="6852" w:type="dxa"/>
            <w:tcBorders>
              <w:top w:val="nil"/>
              <w:bottom w:val="nil"/>
            </w:tcBorders>
          </w:tcPr>
          <w:p w:rsidR="00BB2337" w:rsidRDefault="00BB2337" w:rsidP="00D56D21">
            <w:pPr>
              <w:keepNext/>
              <w:keepLines/>
            </w:pPr>
            <w:r>
              <w:t>Éclaircissements divers</w:t>
            </w:r>
          </w:p>
        </w:tc>
      </w:tr>
      <w:tr w:rsidR="00BB2337" w:rsidTr="00D56D21">
        <w:tc>
          <w:tcPr>
            <w:tcW w:w="840" w:type="dxa"/>
            <w:tcBorders>
              <w:top w:val="nil"/>
              <w:bottom w:val="nil"/>
            </w:tcBorders>
          </w:tcPr>
          <w:p w:rsidR="00BB2337" w:rsidRDefault="00BB2337" w:rsidP="00D56D21">
            <w:pPr>
              <w:keepNext/>
              <w:keepLines/>
            </w:pPr>
            <w:r>
              <w:t>0.2.3a</w:t>
            </w:r>
          </w:p>
        </w:tc>
        <w:tc>
          <w:tcPr>
            <w:tcW w:w="1196" w:type="dxa"/>
            <w:tcBorders>
              <w:top w:val="nil"/>
              <w:bottom w:val="nil"/>
            </w:tcBorders>
          </w:tcPr>
          <w:p w:rsidR="00BB2337" w:rsidRDefault="00BB2337" w:rsidP="00D56D21">
            <w:pPr>
              <w:keepNext/>
              <w:keepLines/>
            </w:pPr>
            <w:r>
              <w:t>2007-01-15</w:t>
            </w:r>
          </w:p>
        </w:tc>
        <w:tc>
          <w:tcPr>
            <w:tcW w:w="746" w:type="dxa"/>
            <w:tcBorders>
              <w:top w:val="nil"/>
              <w:bottom w:val="nil"/>
            </w:tcBorders>
          </w:tcPr>
          <w:p w:rsidR="00BB2337" w:rsidRDefault="00BB2337" w:rsidP="00D56D21">
            <w:pPr>
              <w:keepNext/>
              <w:keepLines/>
            </w:pPr>
            <w:r>
              <w:t>LL</w:t>
            </w:r>
          </w:p>
        </w:tc>
        <w:tc>
          <w:tcPr>
            <w:tcW w:w="6852" w:type="dxa"/>
            <w:tcBorders>
              <w:top w:val="nil"/>
              <w:bottom w:val="nil"/>
            </w:tcBorders>
          </w:tcPr>
          <w:p w:rsidR="00BB2337" w:rsidRDefault="00BB2337" w:rsidP="00D56D21">
            <w:pPr>
              <w:keepNext/>
              <w:keepLines/>
            </w:pPr>
            <w:r>
              <w:t>Correction de coquilles</w:t>
            </w:r>
          </w:p>
        </w:tc>
      </w:tr>
      <w:tr w:rsidR="00A70BF7" w:rsidTr="00D56D21">
        <w:tc>
          <w:tcPr>
            <w:tcW w:w="840" w:type="dxa"/>
            <w:tcBorders>
              <w:top w:val="nil"/>
              <w:bottom w:val="nil"/>
            </w:tcBorders>
          </w:tcPr>
          <w:p w:rsidR="00A70BF7" w:rsidRDefault="00A70BF7" w:rsidP="00D56D21">
            <w:pPr>
              <w:keepNext/>
              <w:keepLines/>
            </w:pPr>
            <w:r>
              <w:t>0.2.2a</w:t>
            </w:r>
          </w:p>
        </w:tc>
        <w:tc>
          <w:tcPr>
            <w:tcW w:w="1196" w:type="dxa"/>
            <w:tcBorders>
              <w:top w:val="nil"/>
              <w:bottom w:val="nil"/>
            </w:tcBorders>
          </w:tcPr>
          <w:p w:rsidR="00A70BF7" w:rsidRDefault="00A70BF7" w:rsidP="00D56D21">
            <w:pPr>
              <w:keepNext/>
              <w:keepLines/>
            </w:pPr>
            <w:r>
              <w:t>2005-07-07</w:t>
            </w:r>
          </w:p>
        </w:tc>
        <w:tc>
          <w:tcPr>
            <w:tcW w:w="746" w:type="dxa"/>
            <w:tcBorders>
              <w:top w:val="nil"/>
              <w:bottom w:val="nil"/>
            </w:tcBorders>
          </w:tcPr>
          <w:p w:rsidR="00A70BF7" w:rsidRDefault="00A70BF7" w:rsidP="00D56D21">
            <w:pPr>
              <w:keepNext/>
              <w:keepLines/>
            </w:pPr>
            <w:r>
              <w:t>LL</w:t>
            </w:r>
          </w:p>
        </w:tc>
        <w:tc>
          <w:tcPr>
            <w:tcW w:w="6852" w:type="dxa"/>
            <w:tcBorders>
              <w:top w:val="nil"/>
              <w:bottom w:val="nil"/>
            </w:tcBorders>
          </w:tcPr>
          <w:p w:rsidR="00A70BF7" w:rsidRDefault="00A70BF7" w:rsidP="00D56D21">
            <w:pPr>
              <w:keepNext/>
              <w:keepLines/>
            </w:pPr>
            <w:r>
              <w:t>Ajout de commentaires visant à faciliter la rédaction du PGC</w:t>
            </w:r>
          </w:p>
        </w:tc>
      </w:tr>
      <w:tr w:rsidR="007B313C" w:rsidTr="00D56D21">
        <w:tc>
          <w:tcPr>
            <w:tcW w:w="840" w:type="dxa"/>
            <w:tcBorders>
              <w:top w:val="nil"/>
              <w:bottom w:val="nil"/>
            </w:tcBorders>
          </w:tcPr>
          <w:p w:rsidR="007B313C" w:rsidRDefault="007B313C" w:rsidP="00D56D21">
            <w:pPr>
              <w:keepNext/>
              <w:keepLines/>
            </w:pPr>
            <w:r>
              <w:t>0.2.1a</w:t>
            </w:r>
          </w:p>
        </w:tc>
        <w:tc>
          <w:tcPr>
            <w:tcW w:w="1196" w:type="dxa"/>
            <w:tcBorders>
              <w:top w:val="nil"/>
              <w:bottom w:val="nil"/>
            </w:tcBorders>
          </w:tcPr>
          <w:p w:rsidR="007B313C" w:rsidRDefault="007B313C" w:rsidP="00D56D21">
            <w:pPr>
              <w:keepNext/>
              <w:keepLines/>
            </w:pPr>
            <w:r>
              <w:t>2005-05-25</w:t>
            </w:r>
          </w:p>
        </w:tc>
        <w:tc>
          <w:tcPr>
            <w:tcW w:w="746" w:type="dxa"/>
            <w:tcBorders>
              <w:top w:val="nil"/>
              <w:bottom w:val="nil"/>
            </w:tcBorders>
          </w:tcPr>
          <w:p w:rsidR="007B313C" w:rsidRDefault="007B313C" w:rsidP="00D56D21">
            <w:pPr>
              <w:keepNext/>
              <w:keepLines/>
            </w:pPr>
            <w:r>
              <w:t>LL</w:t>
            </w:r>
          </w:p>
        </w:tc>
        <w:tc>
          <w:tcPr>
            <w:tcW w:w="6852" w:type="dxa"/>
            <w:tcBorders>
              <w:top w:val="nil"/>
              <w:bottom w:val="nil"/>
            </w:tcBorders>
          </w:tcPr>
          <w:p w:rsidR="007B313C" w:rsidRDefault="007B313C" w:rsidP="00D56D21">
            <w:pPr>
              <w:keepNext/>
              <w:keepLines/>
            </w:pPr>
            <w:r>
              <w:t>Ajout d’éléments exemplaires</w:t>
            </w:r>
          </w:p>
        </w:tc>
      </w:tr>
      <w:tr w:rsidR="00D7415F" w:rsidTr="00D56D21">
        <w:tc>
          <w:tcPr>
            <w:tcW w:w="840" w:type="dxa"/>
            <w:tcBorders>
              <w:top w:val="nil"/>
              <w:bottom w:val="nil"/>
            </w:tcBorders>
          </w:tcPr>
          <w:p w:rsidR="00D7415F" w:rsidRDefault="00D7415F" w:rsidP="00D56D21">
            <w:pPr>
              <w:keepNext/>
              <w:keepLines/>
            </w:pPr>
            <w:r>
              <w:t>0.2.0c</w:t>
            </w:r>
          </w:p>
        </w:tc>
        <w:tc>
          <w:tcPr>
            <w:tcW w:w="1196" w:type="dxa"/>
            <w:tcBorders>
              <w:top w:val="nil"/>
              <w:bottom w:val="nil"/>
            </w:tcBorders>
          </w:tcPr>
          <w:p w:rsidR="00D7415F" w:rsidRDefault="00D7415F" w:rsidP="00D56D21">
            <w:pPr>
              <w:keepNext/>
              <w:keepLines/>
            </w:pPr>
            <w:r>
              <w:t>2005-05-15</w:t>
            </w:r>
          </w:p>
        </w:tc>
        <w:tc>
          <w:tcPr>
            <w:tcW w:w="746" w:type="dxa"/>
            <w:tcBorders>
              <w:top w:val="nil"/>
              <w:bottom w:val="nil"/>
            </w:tcBorders>
          </w:tcPr>
          <w:p w:rsidR="00D7415F" w:rsidRDefault="00D7415F" w:rsidP="00D56D21">
            <w:pPr>
              <w:keepNext/>
              <w:keepLines/>
            </w:pPr>
            <w:r>
              <w:t>LL</w:t>
            </w:r>
          </w:p>
        </w:tc>
        <w:tc>
          <w:tcPr>
            <w:tcW w:w="6852" w:type="dxa"/>
            <w:tcBorders>
              <w:top w:val="nil"/>
              <w:bottom w:val="nil"/>
            </w:tcBorders>
          </w:tcPr>
          <w:p w:rsidR="00D7415F" w:rsidRDefault="00D7415F" w:rsidP="00D56D21">
            <w:pPr>
              <w:keepNext/>
              <w:keepLines/>
            </w:pPr>
            <w:r>
              <w:t>Introduction standard</w:t>
            </w:r>
          </w:p>
        </w:tc>
      </w:tr>
      <w:tr w:rsidR="00B350FE" w:rsidTr="00D56D21">
        <w:tc>
          <w:tcPr>
            <w:tcW w:w="840" w:type="dxa"/>
            <w:tcBorders>
              <w:top w:val="nil"/>
              <w:bottom w:val="nil"/>
            </w:tcBorders>
          </w:tcPr>
          <w:p w:rsidR="00B350FE" w:rsidRDefault="00B350FE" w:rsidP="00D56D21">
            <w:pPr>
              <w:keepNext/>
              <w:keepLines/>
            </w:pPr>
            <w:r>
              <w:t>0.2.0b</w:t>
            </w:r>
          </w:p>
        </w:tc>
        <w:tc>
          <w:tcPr>
            <w:tcW w:w="1196" w:type="dxa"/>
            <w:tcBorders>
              <w:top w:val="nil"/>
              <w:bottom w:val="nil"/>
            </w:tcBorders>
          </w:tcPr>
          <w:p w:rsidR="00B350FE" w:rsidRDefault="00B350FE" w:rsidP="00D56D21">
            <w:pPr>
              <w:keepNext/>
              <w:keepLines/>
            </w:pPr>
            <w:r>
              <w:t>2005-05-01</w:t>
            </w:r>
          </w:p>
        </w:tc>
        <w:tc>
          <w:tcPr>
            <w:tcW w:w="746" w:type="dxa"/>
            <w:tcBorders>
              <w:top w:val="nil"/>
              <w:bottom w:val="nil"/>
            </w:tcBorders>
          </w:tcPr>
          <w:p w:rsidR="00B350FE" w:rsidRDefault="00B350FE" w:rsidP="00D56D21">
            <w:pPr>
              <w:keepNext/>
              <w:keepLines/>
            </w:pPr>
            <w:r>
              <w:t>LL</w:t>
            </w:r>
          </w:p>
        </w:tc>
        <w:tc>
          <w:tcPr>
            <w:tcW w:w="6852" w:type="dxa"/>
            <w:tcBorders>
              <w:top w:val="nil"/>
              <w:bottom w:val="nil"/>
            </w:tcBorders>
          </w:tcPr>
          <w:p w:rsidR="00B350FE" w:rsidRDefault="00B350FE" w:rsidP="00D56D21">
            <w:pPr>
              <w:keepNext/>
              <w:keepLines/>
            </w:pPr>
            <w:r>
              <w:t>Ajustement des en-têtes</w:t>
            </w:r>
          </w:p>
        </w:tc>
      </w:tr>
      <w:tr w:rsidR="008C269B" w:rsidTr="00D56D21">
        <w:tc>
          <w:tcPr>
            <w:tcW w:w="840" w:type="dxa"/>
            <w:tcBorders>
              <w:top w:val="nil"/>
              <w:bottom w:val="nil"/>
            </w:tcBorders>
          </w:tcPr>
          <w:p w:rsidR="008C269B" w:rsidRDefault="008C269B" w:rsidP="00D56D21">
            <w:pPr>
              <w:keepNext/>
              <w:keepLines/>
            </w:pPr>
            <w:r>
              <w:t>0.1.0c</w:t>
            </w:r>
          </w:p>
        </w:tc>
        <w:tc>
          <w:tcPr>
            <w:tcW w:w="1196" w:type="dxa"/>
            <w:tcBorders>
              <w:top w:val="nil"/>
              <w:bottom w:val="nil"/>
            </w:tcBorders>
          </w:tcPr>
          <w:p w:rsidR="008C269B" w:rsidRDefault="008C269B" w:rsidP="00D56D21">
            <w:pPr>
              <w:keepNext/>
              <w:keepLines/>
            </w:pPr>
            <w:r>
              <w:t>2004-05-19</w:t>
            </w:r>
          </w:p>
        </w:tc>
        <w:tc>
          <w:tcPr>
            <w:tcW w:w="746" w:type="dxa"/>
            <w:tcBorders>
              <w:top w:val="nil"/>
              <w:bottom w:val="nil"/>
            </w:tcBorders>
          </w:tcPr>
          <w:p w:rsidR="008C269B" w:rsidRDefault="008C269B" w:rsidP="00D56D21">
            <w:pPr>
              <w:keepNext/>
              <w:keepLines/>
            </w:pPr>
            <w:r>
              <w:t>LL</w:t>
            </w:r>
          </w:p>
        </w:tc>
        <w:tc>
          <w:tcPr>
            <w:tcW w:w="6852" w:type="dxa"/>
            <w:tcBorders>
              <w:top w:val="nil"/>
              <w:bottom w:val="nil"/>
            </w:tcBorders>
          </w:tcPr>
          <w:p w:rsidR="008C269B" w:rsidRDefault="008C269B" w:rsidP="00D56D21">
            <w:pPr>
              <w:keepNext/>
              <w:keepLines/>
            </w:pPr>
            <w:r>
              <w:t>Version préliminaire à être diffusée.</w:t>
            </w:r>
          </w:p>
        </w:tc>
      </w:tr>
      <w:tr w:rsidR="008C269B" w:rsidTr="00D56D21">
        <w:tc>
          <w:tcPr>
            <w:tcW w:w="840" w:type="dxa"/>
            <w:tcBorders>
              <w:top w:val="nil"/>
            </w:tcBorders>
          </w:tcPr>
          <w:p w:rsidR="008C269B" w:rsidRDefault="008C269B" w:rsidP="00D56D21">
            <w:pPr>
              <w:keepNext/>
              <w:keepLines/>
            </w:pPr>
            <w:r>
              <w:t>0.1.0a</w:t>
            </w:r>
          </w:p>
        </w:tc>
        <w:tc>
          <w:tcPr>
            <w:tcW w:w="1196" w:type="dxa"/>
            <w:tcBorders>
              <w:top w:val="nil"/>
            </w:tcBorders>
          </w:tcPr>
          <w:p w:rsidR="008C269B" w:rsidRDefault="008C269B" w:rsidP="00D56D21">
            <w:pPr>
              <w:keepNext/>
              <w:keepLines/>
            </w:pPr>
            <w:r>
              <w:t>2004-05-14</w:t>
            </w:r>
          </w:p>
        </w:tc>
        <w:tc>
          <w:tcPr>
            <w:tcW w:w="746" w:type="dxa"/>
            <w:tcBorders>
              <w:top w:val="nil"/>
            </w:tcBorders>
          </w:tcPr>
          <w:p w:rsidR="008C269B" w:rsidRDefault="008C269B" w:rsidP="00D56D21">
            <w:pPr>
              <w:keepNext/>
              <w:keepLines/>
            </w:pPr>
            <w:r>
              <w:t>LL</w:t>
            </w:r>
          </w:p>
        </w:tc>
        <w:tc>
          <w:tcPr>
            <w:tcW w:w="6852" w:type="dxa"/>
            <w:tcBorders>
              <w:top w:val="nil"/>
            </w:tcBorders>
          </w:tcPr>
          <w:p w:rsidR="008C269B" w:rsidRDefault="008C269B" w:rsidP="00D56D21">
            <w:pPr>
              <w:keepNext/>
              <w:keepLines/>
            </w:pPr>
            <w:r>
              <w:t>Première esquisse</w:t>
            </w:r>
          </w:p>
        </w:tc>
      </w:tr>
    </w:tbl>
    <w:p w:rsidR="008C269B" w:rsidRDefault="008C269B" w:rsidP="00CE0B54"/>
    <w:p w:rsidR="008C269B" w:rsidRDefault="008C269B" w:rsidP="00F56890">
      <w:pPr>
        <w:pStyle w:val="Sous-titre2"/>
      </w:pPr>
      <w:r>
        <w:t>Validation</w:t>
      </w:r>
    </w:p>
    <w:p w:rsidR="008C269B" w:rsidRDefault="008C269B" w:rsidP="00B94B24">
      <w:pPr>
        <w:pStyle w:val="Corpsdetexte"/>
      </w:pPr>
      <w:r w:rsidRPr="00B94B24">
        <w:t>La présente version du document a été validée et acceptée le &lt;&lt;date_acceptation&gt;&gt;. Elle entre en vigueur le &lt;&lt;mise_en_vigueur&gt;&gt;.</w:t>
      </w:r>
    </w:p>
    <w:tbl>
      <w:tblPr>
        <w:tblW w:w="0" w:type="auto"/>
        <w:tblInd w:w="480" w:type="dxa"/>
        <w:tblLayout w:type="fixed"/>
        <w:tblCellMar>
          <w:left w:w="80" w:type="dxa"/>
          <w:right w:w="80" w:type="dxa"/>
        </w:tblCellMar>
        <w:tblLook w:val="0000" w:firstRow="0" w:lastRow="0" w:firstColumn="0" w:lastColumn="0" w:noHBand="0" w:noVBand="0"/>
      </w:tblPr>
      <w:tblGrid>
        <w:gridCol w:w="3200"/>
        <w:gridCol w:w="3200"/>
        <w:gridCol w:w="3200"/>
      </w:tblGrid>
      <w:tr w:rsidR="008C269B">
        <w:tblPrEx>
          <w:tblCellMar>
            <w:top w:w="0" w:type="dxa"/>
            <w:bottom w:w="0" w:type="dxa"/>
          </w:tblCellMar>
        </w:tblPrEx>
        <w:trPr>
          <w:cantSplit/>
        </w:trPr>
        <w:tc>
          <w:tcPr>
            <w:tcW w:w="3200" w:type="dxa"/>
          </w:tcPr>
          <w:p w:rsidR="008C269B" w:rsidRDefault="008C269B" w:rsidP="00CE0B54">
            <w:pPr>
              <w:keepNext/>
            </w:pPr>
          </w:p>
        </w:tc>
        <w:tc>
          <w:tcPr>
            <w:tcW w:w="3200" w:type="dxa"/>
          </w:tcPr>
          <w:p w:rsidR="008C269B" w:rsidRDefault="008C269B" w:rsidP="00CE0B54">
            <w:pPr>
              <w:keepNext/>
            </w:pPr>
          </w:p>
        </w:tc>
        <w:tc>
          <w:tcPr>
            <w:tcW w:w="3200" w:type="dxa"/>
          </w:tcPr>
          <w:p w:rsidR="008C269B" w:rsidRDefault="008C269B" w:rsidP="00CE0B54">
            <w:pPr>
              <w:keepNext/>
            </w:pPr>
          </w:p>
        </w:tc>
      </w:tr>
      <w:tr w:rsidR="008C269B">
        <w:tblPrEx>
          <w:tblCellMar>
            <w:top w:w="0" w:type="dxa"/>
            <w:bottom w:w="0" w:type="dxa"/>
          </w:tblCellMar>
        </w:tblPrEx>
        <w:trPr>
          <w:cantSplit/>
        </w:trPr>
        <w:tc>
          <w:tcPr>
            <w:tcW w:w="3200" w:type="dxa"/>
          </w:tcPr>
          <w:p w:rsidR="008C269B" w:rsidRDefault="008C269B" w:rsidP="00CE0B54">
            <w:pPr>
              <w:keepNext/>
            </w:pPr>
            <w:r>
              <w:t>Le chargé de projet</w:t>
            </w:r>
          </w:p>
        </w:tc>
        <w:tc>
          <w:tcPr>
            <w:tcW w:w="3200" w:type="dxa"/>
          </w:tcPr>
          <w:p w:rsidR="008C269B" w:rsidRDefault="008C269B" w:rsidP="00CE0B54">
            <w:pPr>
              <w:keepNext/>
            </w:pPr>
            <w:r>
              <w:t>Le responsable du contrôle de la qualité</w:t>
            </w:r>
          </w:p>
        </w:tc>
        <w:tc>
          <w:tcPr>
            <w:tcW w:w="3200" w:type="dxa"/>
          </w:tcPr>
          <w:p w:rsidR="008C269B" w:rsidRDefault="008C269B" w:rsidP="00CE0B54">
            <w:pPr>
              <w:keepNext/>
            </w:pPr>
            <w:r>
              <w:t>Le représentant autorisé du commanditaire</w:t>
            </w:r>
          </w:p>
        </w:tc>
      </w:tr>
      <w:tr w:rsidR="008C269B">
        <w:tblPrEx>
          <w:tblCellMar>
            <w:top w:w="0" w:type="dxa"/>
            <w:bottom w:w="0" w:type="dxa"/>
          </w:tblCellMar>
        </w:tblPrEx>
        <w:trPr>
          <w:cantSplit/>
        </w:trPr>
        <w:tc>
          <w:tcPr>
            <w:tcW w:w="3200" w:type="dxa"/>
          </w:tcPr>
          <w:p w:rsidR="008C269B" w:rsidRDefault="008C269B" w:rsidP="00CE0B54">
            <w:pPr>
              <w:keepNext/>
            </w:pPr>
          </w:p>
          <w:p w:rsidR="008C269B" w:rsidRDefault="008C269B" w:rsidP="00CE0B54">
            <w:pPr>
              <w:keepNext/>
            </w:pPr>
          </w:p>
          <w:p w:rsidR="008C269B" w:rsidRDefault="008C269B" w:rsidP="00CE0B54">
            <w:pPr>
              <w:keepNext/>
            </w:pPr>
            <w:r>
              <w:t>________________________</w:t>
            </w:r>
          </w:p>
        </w:tc>
        <w:tc>
          <w:tcPr>
            <w:tcW w:w="3200" w:type="dxa"/>
          </w:tcPr>
          <w:p w:rsidR="008C269B" w:rsidRDefault="008C269B" w:rsidP="00CE0B54">
            <w:pPr>
              <w:keepNext/>
            </w:pPr>
          </w:p>
          <w:p w:rsidR="008C269B" w:rsidRDefault="008C269B" w:rsidP="00CE0B54">
            <w:pPr>
              <w:keepNext/>
            </w:pPr>
          </w:p>
          <w:p w:rsidR="008C269B" w:rsidRDefault="008C269B" w:rsidP="00CE0B54">
            <w:pPr>
              <w:keepNext/>
            </w:pPr>
            <w:r>
              <w:t>________________________</w:t>
            </w:r>
          </w:p>
        </w:tc>
        <w:tc>
          <w:tcPr>
            <w:tcW w:w="3200" w:type="dxa"/>
          </w:tcPr>
          <w:p w:rsidR="008C269B" w:rsidRDefault="008C269B" w:rsidP="00CE0B54">
            <w:pPr>
              <w:keepNext/>
            </w:pPr>
          </w:p>
          <w:p w:rsidR="008C269B" w:rsidRDefault="008C269B" w:rsidP="00CE0B54">
            <w:pPr>
              <w:keepNext/>
            </w:pPr>
          </w:p>
          <w:p w:rsidR="008C269B" w:rsidRDefault="008C269B" w:rsidP="00CE0B54">
            <w:pPr>
              <w:keepNext/>
            </w:pPr>
            <w:r>
              <w:t>________________________</w:t>
            </w:r>
          </w:p>
        </w:tc>
      </w:tr>
      <w:tr w:rsidR="008C269B">
        <w:tblPrEx>
          <w:tblCellMar>
            <w:top w:w="0" w:type="dxa"/>
            <w:bottom w:w="0" w:type="dxa"/>
          </w:tblCellMar>
        </w:tblPrEx>
        <w:trPr>
          <w:cantSplit/>
        </w:trPr>
        <w:tc>
          <w:tcPr>
            <w:tcW w:w="3200" w:type="dxa"/>
          </w:tcPr>
          <w:p w:rsidR="008C269B" w:rsidRDefault="008C269B">
            <w:r>
              <w:t>Amélie Poulin</w:t>
            </w:r>
          </w:p>
        </w:tc>
        <w:tc>
          <w:tcPr>
            <w:tcW w:w="3200" w:type="dxa"/>
          </w:tcPr>
          <w:p w:rsidR="008C269B" w:rsidRDefault="008C269B">
            <w:r>
              <w:t>Benoît Brisefer</w:t>
            </w:r>
          </w:p>
        </w:tc>
        <w:tc>
          <w:tcPr>
            <w:tcW w:w="3200" w:type="dxa"/>
          </w:tcPr>
          <w:p w:rsidR="008C269B" w:rsidRDefault="008C269B">
            <w:r>
              <w:t>Monsieur de Maesmaker</w:t>
            </w:r>
          </w:p>
        </w:tc>
      </w:tr>
    </w:tbl>
    <w:p w:rsidR="008C269B" w:rsidRDefault="008C269B" w:rsidP="00CE0B54"/>
    <w:p w:rsidR="008C269B" w:rsidRDefault="00696505" w:rsidP="00CE0B54">
      <w:pPr>
        <w:pStyle w:val="Sous-titre2"/>
      </w:pPr>
      <w:r>
        <w:t>Sommaire</w:t>
      </w:r>
    </w:p>
    <w:p w:rsidR="00180867" w:rsidRPr="00F95926" w:rsidRDefault="00180867" w:rsidP="00180867">
      <w:pPr>
        <w:pStyle w:val="Corpsdetexte"/>
        <w:rPr>
          <w:rStyle w:val="carmasqu"/>
        </w:rPr>
      </w:pPr>
      <w:r w:rsidRPr="00F95926">
        <w:rPr>
          <w:rStyle w:val="carmasqu"/>
        </w:rPr>
        <w:t xml:space="preserve">[[Le présent gabarit fait partie du système </w:t>
      </w:r>
      <w:r w:rsidRPr="00F95926">
        <w:rPr>
          <w:rStyle w:val="carmasqu"/>
        </w:rPr>
        <w:fldChar w:fldCharType="begin"/>
      </w:r>
      <w:r w:rsidRPr="00F95926">
        <w:rPr>
          <w:rStyle w:val="carmasqu"/>
        </w:rPr>
        <w:instrText xml:space="preserve"> DOCPROPERTY "Projet"  \* MERGEFORMAT </w:instrText>
      </w:r>
      <w:r w:rsidRPr="00F95926">
        <w:rPr>
          <w:rStyle w:val="carmasqu"/>
        </w:rPr>
        <w:fldChar w:fldCharType="separate"/>
      </w:r>
      <w:r w:rsidR="002C6BA9">
        <w:rPr>
          <w:rStyle w:val="carmasqu"/>
        </w:rPr>
        <w:t>GLOGUS</w:t>
      </w:r>
      <w:r w:rsidRPr="00F95926">
        <w:rPr>
          <w:rStyle w:val="carmasqu"/>
        </w:rPr>
        <w:fldChar w:fldCharType="end"/>
      </w:r>
      <w:r w:rsidRPr="00F95926">
        <w:rPr>
          <w:rStyle w:val="carmasqu"/>
        </w:rPr>
        <w:t xml:space="preserve">, un ensemble des gabarits utilisés pour documenter des projets de développement logiciel. </w:t>
      </w:r>
      <w:r>
        <w:rPr>
          <w:rStyle w:val="carmasqu"/>
        </w:rPr>
        <w:t>Plusieurs champs stockés dans les propriétés du document sont aussi utilises pour contextualiser la présentation</w:t>
      </w:r>
      <w:r w:rsidRPr="0020664C">
        <w:rPr>
          <w:rStyle w:val="carmasqu"/>
        </w:rPr>
        <w:t xml:space="preserve">. </w:t>
      </w:r>
      <w:r w:rsidRPr="00F95926">
        <w:rPr>
          <w:rStyle w:val="carmasqu"/>
        </w:rPr>
        <w:t xml:space="preserve">Le texte placé entre crochets doubles constitue un </w:t>
      </w:r>
      <w:r>
        <w:rPr>
          <w:rStyle w:val="carmasqu"/>
        </w:rPr>
        <w:t>exemple typique de texte pouvant être inclus dans un document effectif</w:t>
      </w:r>
      <w:r w:rsidRPr="00F95926">
        <w:rPr>
          <w:rStyle w:val="carmasqu"/>
        </w:rPr>
        <w:t>.</w:t>
      </w:r>
      <w:r w:rsidRPr="0020664C">
        <w:rPr>
          <w:rStyle w:val="carmasqu"/>
        </w:rPr>
        <w:t xml:space="preserve"> </w:t>
      </w:r>
      <w:r w:rsidRPr="00B94B24">
        <w:rPr>
          <w:rStyle w:val="carmasqu"/>
        </w:rPr>
        <w:t>Le texte composé en style « </w:t>
      </w:r>
      <w:r>
        <w:rPr>
          <w:rStyle w:val="carmasqu"/>
        </w:rPr>
        <w:t>car.masqué</w:t>
      </w:r>
      <w:r w:rsidRPr="00B94B24">
        <w:rPr>
          <w:rStyle w:val="carmasqu"/>
        </w:rPr>
        <w:t xml:space="preserve"> » dénote un commentaire, </w:t>
      </w:r>
      <w:r>
        <w:rPr>
          <w:rStyle w:val="carmasqu"/>
        </w:rPr>
        <w:t xml:space="preserve">un extrait de norme, une explication, </w:t>
      </w:r>
      <w:r w:rsidRPr="00B94B24">
        <w:rPr>
          <w:rStyle w:val="carmasqu"/>
        </w:rPr>
        <w:t xml:space="preserve">une indication ou une valeur visant à faciliter l’adaptation du gabarit dans le cadre d’une utilisation effective. </w:t>
      </w:r>
      <w:r w:rsidRPr="0020664C">
        <w:rPr>
          <w:rStyle w:val="carmasqu"/>
        </w:rPr>
        <w:t>Pour masquer le présent texte, ainsi que tous les textes de style « </w:t>
      </w:r>
      <w:r>
        <w:rPr>
          <w:rStyle w:val="carmasqu"/>
        </w:rPr>
        <w:t>car.masqué</w:t>
      </w:r>
      <w:r w:rsidRPr="0020664C">
        <w:rPr>
          <w:rStyle w:val="carmasqu"/>
        </w:rPr>
        <w:t> », il suffit d’inclure l’attribut « masqué » dans la définition du style.</w:t>
      </w:r>
      <w:r w:rsidRPr="00F95926">
        <w:rPr>
          <w:rStyle w:val="carmasqu"/>
        </w:rPr>
        <w:t>]]</w:t>
      </w:r>
    </w:p>
    <w:p w:rsidR="008C269B" w:rsidRPr="00B94B24" w:rsidRDefault="008C269B" w:rsidP="00B94B24">
      <w:pPr>
        <w:pStyle w:val="Corpsdetexte"/>
      </w:pPr>
      <w:r w:rsidRPr="00B94B24">
        <w:t xml:space="preserve">Ce document présente le plan de gestion de configuration du système </w:t>
      </w:r>
      <w:fldSimple w:instr=" DOCPROPERTY &quot;Projet&quot;  \* MERGEFORMAT ">
        <w:r w:rsidR="002C6BA9">
          <w:t>GLOGUS</w:t>
        </w:r>
      </w:fldSimple>
      <w:r w:rsidRPr="00B94B24">
        <w:t>. Il est issu de la phase de planification et doit permettre de décrire et planifier l’ensemble des activités de gestion de configuration prévues au projet. Il s’adresse au commanditaire et à tous les participants au projet. Il a été rédigé en prenant en compte la norme IEEE 828-1998, les lignes directrices de la norme ISO 9000-3 et le modèle de développement CMM du SEI.</w:t>
      </w:r>
    </w:p>
    <w:p w:rsidR="008C269B" w:rsidRPr="00B94B24" w:rsidRDefault="008C269B" w:rsidP="00B94B24">
      <w:pPr>
        <w:pStyle w:val="Corpsdetexte"/>
      </w:pPr>
      <w:r w:rsidRPr="00B94B24">
        <w:t xml:space="preserve">Le système </w:t>
      </w:r>
      <w:fldSimple w:instr=" DOCPROPERTY &quot;Projet&quot;  \* MERGEFORMAT ">
        <w:r w:rsidR="002C6BA9">
          <w:t>GLOGUS</w:t>
        </w:r>
      </w:fldSimple>
      <w:r w:rsidRPr="00B94B24">
        <w:t xml:space="preserve"> ...</w:t>
      </w:r>
    </w:p>
    <w:p w:rsidR="008C269B" w:rsidRPr="00B24F4D" w:rsidRDefault="008C269B" w:rsidP="00B24F4D">
      <w:pPr>
        <w:pStyle w:val="Sous-titre2"/>
        <w:rPr>
          <w:lang w:val="en-CA"/>
        </w:rPr>
      </w:pPr>
      <w:r w:rsidRPr="00B24F4D">
        <w:rPr>
          <w:lang w:val="en-CA"/>
        </w:rPr>
        <w:t>Summary</w:t>
      </w:r>
      <w:r w:rsidR="00CE0B54" w:rsidRPr="00B24F4D">
        <w:rPr>
          <w:lang w:val="en-CA"/>
        </w:rPr>
        <w:t xml:space="preserve"> </w:t>
      </w:r>
    </w:p>
    <w:p w:rsidR="008C269B" w:rsidRPr="00B24F4D" w:rsidRDefault="008C269B" w:rsidP="00B94B24">
      <w:pPr>
        <w:pStyle w:val="Corpsdetexte"/>
        <w:rPr>
          <w:i/>
          <w:iCs/>
          <w:noProof/>
          <w:sz w:val="22"/>
        </w:rPr>
      </w:pPr>
      <w:r w:rsidRPr="00B24F4D">
        <w:rPr>
          <w:i/>
          <w:iCs/>
          <w:noProof/>
          <w:sz w:val="22"/>
        </w:rPr>
        <w:t>NA</w:t>
      </w:r>
      <w:r w:rsidR="00B24F4D" w:rsidRPr="00B24F4D">
        <w:rPr>
          <w:i/>
          <w:iCs/>
          <w:noProof/>
          <w:sz w:val="22"/>
        </w:rPr>
        <w:t xml:space="preserve"> </w:t>
      </w:r>
    </w:p>
    <w:p w:rsidR="008C269B" w:rsidRDefault="008C269B" w:rsidP="00CE0B54"/>
    <w:p w:rsidR="008C269B" w:rsidRDefault="008C269B" w:rsidP="00383E56">
      <w:pPr>
        <w:pStyle w:val="Corpsdetexte2"/>
      </w:pPr>
      <w:r>
        <w:t xml:space="preserve">© </w:t>
      </w:r>
      <w:r w:rsidR="00383E56">
        <w:t>2004-</w:t>
      </w:r>
      <w:r>
        <w:fldChar w:fldCharType="begin"/>
      </w:r>
      <w:r>
        <w:instrText xml:space="preserve">SAVEDATE \@ "yyyy" </w:instrText>
      </w:r>
      <w:r>
        <w:fldChar w:fldCharType="separate"/>
      </w:r>
      <w:r w:rsidR="00BA472F">
        <w:rPr>
          <w:noProof/>
        </w:rPr>
        <w:t>2009</w:t>
      </w:r>
      <w:r>
        <w:fldChar w:fldCharType="end"/>
      </w:r>
      <w:r w:rsidR="00383E56">
        <w:t xml:space="preserve"> </w:t>
      </w:r>
      <w:r w:rsidR="00D56D21">
        <w:t xml:space="preserve">Luc Lavoie, </w:t>
      </w:r>
      <w:r>
        <w:t>Université de Sherbrooke</w:t>
      </w:r>
    </w:p>
    <w:p w:rsidR="008C269B" w:rsidRPr="00F56890" w:rsidRDefault="008C269B" w:rsidP="00383E56">
      <w:pPr>
        <w:pStyle w:val="Titre1"/>
      </w:pPr>
      <w:bookmarkStart w:id="0" w:name="_Toc176747771"/>
      <w:bookmarkStart w:id="1" w:name="_Toc239770153"/>
      <w:r w:rsidRPr="00F56890">
        <w:lastRenderedPageBreak/>
        <w:t>Introduction</w:t>
      </w:r>
      <w:bookmarkEnd w:id="0"/>
      <w:bookmarkEnd w:id="1"/>
    </w:p>
    <w:p w:rsidR="008C269B" w:rsidRPr="00F56890" w:rsidRDefault="008C269B" w:rsidP="00F56890">
      <w:pPr>
        <w:pStyle w:val="Titre2"/>
        <w:spacing w:before="120"/>
      </w:pPr>
      <w:bookmarkStart w:id="2" w:name="_Toc176747772"/>
      <w:bookmarkStart w:id="3" w:name="_Toc239770154"/>
      <w:r w:rsidRPr="00F56890">
        <w:t>Objet et portée du document</w:t>
      </w:r>
      <w:bookmarkEnd w:id="2"/>
      <w:bookmarkEnd w:id="3"/>
    </w:p>
    <w:p w:rsidR="008C269B" w:rsidRPr="00B94B24" w:rsidRDefault="008C269B" w:rsidP="00B94B24">
      <w:pPr>
        <w:pStyle w:val="Corpsdetexte"/>
      </w:pPr>
      <w:r w:rsidRPr="00B94B24">
        <w:t xml:space="preserve">Le présent document a pour but de décrire et planifier l’ensemble des activités de gestion de configuration prévues au projet </w:t>
      </w:r>
      <w:r w:rsidRPr="00B94B24">
        <w:rPr>
          <w:b/>
          <w:bCs/>
        </w:rPr>
        <w:fldChar w:fldCharType="begin"/>
      </w:r>
      <w:r w:rsidRPr="00B94B24">
        <w:rPr>
          <w:b/>
          <w:bCs/>
        </w:rPr>
        <w:instrText xml:space="preserve"> DOCPROPERTY "Projet"  \* MERGEFORMAT </w:instrText>
      </w:r>
      <w:r w:rsidRPr="00B94B24">
        <w:rPr>
          <w:b/>
          <w:bCs/>
        </w:rPr>
        <w:fldChar w:fldCharType="separate"/>
      </w:r>
      <w:r w:rsidR="002C6BA9">
        <w:rPr>
          <w:b/>
          <w:bCs/>
        </w:rPr>
        <w:t>GLOGUS</w:t>
      </w:r>
      <w:r w:rsidRPr="00B94B24">
        <w:rPr>
          <w:b/>
          <w:bCs/>
        </w:rPr>
        <w:fldChar w:fldCharType="end"/>
      </w:r>
      <w:r w:rsidRPr="00B94B24">
        <w:t>. Il a pour principaux objectifs de :</w:t>
      </w:r>
    </w:p>
    <w:p w:rsidR="008C269B" w:rsidRPr="002C6D56" w:rsidRDefault="008C269B" w:rsidP="002C6D56">
      <w:pPr>
        <w:pStyle w:val="Listepucesdense"/>
      </w:pPr>
      <w:r w:rsidRPr="002C6D56">
        <w:t>présenter et motiver le processus de gestion de configuration retenue ;</w:t>
      </w:r>
    </w:p>
    <w:p w:rsidR="008C269B" w:rsidRPr="002C6D56" w:rsidRDefault="008C269B" w:rsidP="002C6D56">
      <w:pPr>
        <w:pStyle w:val="Listepucesdense"/>
      </w:pPr>
      <w:r w:rsidRPr="002C6D56">
        <w:t>définir les activités de gestion de configuration, leurs modalités d’application et le moment où elles doivent intervenir ;</w:t>
      </w:r>
    </w:p>
    <w:p w:rsidR="00D11A49" w:rsidRPr="002C6D56" w:rsidRDefault="00D11A49" w:rsidP="002C6D56">
      <w:pPr>
        <w:pStyle w:val="Listepucesdense"/>
      </w:pPr>
      <w:r w:rsidRPr="002C6D56">
        <w:t>définir les entités de configuration (configuration item) au sein du projet ;</w:t>
      </w:r>
    </w:p>
    <w:p w:rsidR="00D11A49" w:rsidRPr="002C6D56" w:rsidRDefault="00D11A49" w:rsidP="002C6D56">
      <w:pPr>
        <w:pStyle w:val="Listepucesdense"/>
      </w:pPr>
      <w:r w:rsidRPr="002C6D56">
        <w:t>évaluer la nature et l’envergure des ressources requises par le processus.</w:t>
      </w:r>
    </w:p>
    <w:p w:rsidR="008C269B" w:rsidRPr="00B94B24" w:rsidRDefault="008C269B" w:rsidP="00B94B24">
      <w:pPr>
        <w:pStyle w:val="Corpsdetexte"/>
      </w:pPr>
      <w:r w:rsidRPr="00B94B24">
        <w:t xml:space="preserve">Le présent document s’adresse à tous les participants au </w:t>
      </w:r>
      <w:r w:rsidR="008628EB">
        <w:t>projet,</w:t>
      </w:r>
      <w:r w:rsidRPr="00B94B24">
        <w:t xml:space="preserve"> mais plus particulièrement aux responsables de la réalisation du logiciel, au groupe de l’assurance de la qualité, aux responsables des essais et aux maîtres d’œuvre du logiciel.</w:t>
      </w:r>
    </w:p>
    <w:p w:rsidR="008C269B" w:rsidRDefault="008C269B" w:rsidP="00383E56">
      <w:pPr>
        <w:pStyle w:val="Titre2"/>
      </w:pPr>
      <w:bookmarkStart w:id="4" w:name="_Toc339706209"/>
      <w:bookmarkStart w:id="5" w:name="_Toc440324725"/>
      <w:bookmarkStart w:id="6" w:name="_Toc176747773"/>
      <w:bookmarkStart w:id="7" w:name="_Toc239770155"/>
      <w:r>
        <w:t>Références</w:t>
      </w:r>
      <w:bookmarkEnd w:id="6"/>
      <w:bookmarkEnd w:id="7"/>
    </w:p>
    <w:p w:rsidR="008C269B" w:rsidRDefault="008C269B" w:rsidP="00E86B07">
      <w:pPr>
        <w:pStyle w:val="Bibliographie"/>
        <w:rPr>
          <w:lang w:val="en-GB"/>
        </w:rPr>
      </w:pPr>
      <w:r>
        <w:rPr>
          <w:lang w:val="en-GB"/>
        </w:rPr>
        <w:t>[IEEE 828]</w:t>
      </w:r>
      <w:r>
        <w:rPr>
          <w:lang w:val="en-GB"/>
        </w:rPr>
        <w:tab/>
      </w:r>
      <w:r w:rsidR="00E86B07">
        <w:rPr>
          <w:lang w:val="en-GB"/>
        </w:rPr>
        <w:br/>
      </w:r>
      <w:r>
        <w:rPr>
          <w:i/>
          <w:lang w:val="en-GB"/>
        </w:rPr>
        <w:t>IEEE Software Configuration Management Plans</w:t>
      </w:r>
      <w:r>
        <w:rPr>
          <w:lang w:val="en-GB"/>
        </w:rPr>
        <w:t>; </w:t>
      </w:r>
      <w:r>
        <w:rPr>
          <w:lang w:val="en-GB"/>
        </w:rPr>
        <w:br/>
        <w:t>ANSI/IEEE Std 1233-1998, The Institute of Electrical and Electronics Engineers, inc.;</w:t>
      </w:r>
      <w:r>
        <w:rPr>
          <w:lang w:val="en-GB"/>
        </w:rPr>
        <w:br/>
        <w:t>New York (NY) USA, 1998.</w:t>
      </w:r>
    </w:p>
    <w:p w:rsidR="008C269B" w:rsidRDefault="00E86B07">
      <w:pPr>
        <w:pStyle w:val="Titre2"/>
      </w:pPr>
      <w:bookmarkStart w:id="8" w:name="_Toc239770156"/>
      <w:r>
        <w:t>Glossaire</w:t>
      </w:r>
      <w:bookmarkEnd w:id="8"/>
    </w:p>
    <w:p w:rsidR="008C269B" w:rsidRDefault="008C269B" w:rsidP="00E86B07">
      <w:pPr>
        <w:pStyle w:val="Glossaire"/>
      </w:pPr>
      <w:r>
        <w:t>capacité</w:t>
      </w:r>
      <w:r>
        <w:tab/>
      </w:r>
      <w:r w:rsidR="00E86B07">
        <w:br/>
      </w:r>
      <w:r>
        <w:t>fonction dont le système est redevable.</w:t>
      </w:r>
    </w:p>
    <w:p w:rsidR="008C269B" w:rsidRDefault="008C269B" w:rsidP="00E86B07">
      <w:pPr>
        <w:pStyle w:val="Glossaire"/>
      </w:pPr>
      <w:r>
        <w:t>critère</w:t>
      </w:r>
      <w:r>
        <w:tab/>
      </w:r>
      <w:r w:rsidR="00E86B07">
        <w:br/>
      </w:r>
      <w:r>
        <w:t>condition quantitative associée à une capacité.</w:t>
      </w:r>
    </w:p>
    <w:p w:rsidR="008C269B" w:rsidRDefault="008C269B" w:rsidP="00E86B07">
      <w:pPr>
        <w:pStyle w:val="Glossaire"/>
      </w:pPr>
      <w:r>
        <w:t>contrainte</w:t>
      </w:r>
      <w:r>
        <w:tab/>
      </w:r>
      <w:r w:rsidR="00E86B07">
        <w:br/>
      </w:r>
      <w:r>
        <w:t>condition sur la façon dont une capacité doit être assurée.</w:t>
      </w:r>
    </w:p>
    <w:p w:rsidR="008C269B" w:rsidRDefault="008C269B" w:rsidP="00E86B07">
      <w:pPr>
        <w:pStyle w:val="Glossaire"/>
      </w:pPr>
      <w:r>
        <w:t>exigence</w:t>
      </w:r>
      <w:r>
        <w:tab/>
      </w:r>
      <w:r w:rsidR="00E86B07">
        <w:br/>
      </w:r>
      <w:r>
        <w:t>énoncé d’une capacité (fonction) dont le système est redevable, mesurable selon certains critères et soumises à certaines contraintes. Une exigence est adéquatement formulée (</w:t>
      </w:r>
      <w:r w:rsidRPr="00953909">
        <w:rPr>
          <w:rStyle w:val="caranglais"/>
        </w:rPr>
        <w:t>well-formed</w:t>
      </w:r>
      <w:r>
        <w:t xml:space="preserve">) si et seulement si elle peut être validée et déduite des besoins dans le respect de considérations techniques vérifiables. Les quatre propriétés suivantes seront donc recherchées lors de la formulation d’une exigence : abstraction, </w:t>
      </w:r>
      <w:r w:rsidR="00DA2C9C">
        <w:t>non-ambigüité</w:t>
      </w:r>
      <w:r>
        <w:t>, traçabilité, testabilité.</w:t>
      </w:r>
    </w:p>
    <w:p w:rsidR="008C269B" w:rsidRDefault="003C56E0" w:rsidP="00E86B07">
      <w:pPr>
        <w:pStyle w:val="Glossaire"/>
      </w:pPr>
      <w:r>
        <w:tab/>
        <w:t>Une exigence, en regard</w:t>
      </w:r>
      <w:r w:rsidR="008C269B">
        <w:t xml:space="preserve"> de la norme IEEE-1233, est classée selon sa nature (capacité, critère, contrainte), et son type (entrée, sortie, fiabilité, disponibilité, maintenabilité, performance, accessibilité, environnement, ergonomie, sûreté, sécurité, etc.). Elle est décrite par les sept attributs suivants : identification, priorité, criticité, faisabilité, risque, source, type.</w:t>
      </w:r>
    </w:p>
    <w:p w:rsidR="008C269B" w:rsidRDefault="008C269B" w:rsidP="00E86B07">
      <w:pPr>
        <w:pStyle w:val="Glossaire"/>
      </w:pPr>
      <w:r>
        <w:t>spécification</w:t>
      </w:r>
      <w:r>
        <w:tab/>
      </w:r>
      <w:r w:rsidR="00E86B07">
        <w:br/>
      </w:r>
      <w:r>
        <w:t>une collection d’exigences forme une spécification si et seulement si elle répond aux neuf conditions suivantes : unicité, normalisation, inférabilité, complétude, consistance, circonscription, modifiabilité, configurabilité, granularité.</w:t>
      </w:r>
    </w:p>
    <w:p w:rsidR="008C269B" w:rsidRDefault="00504F02">
      <w:pPr>
        <w:pStyle w:val="Titre2"/>
        <w:ind w:left="482" w:hanging="482"/>
      </w:pPr>
      <w:bookmarkStart w:id="9" w:name="_Toc176747775"/>
      <w:bookmarkStart w:id="10" w:name="_Toc239770157"/>
      <w:r>
        <w:t>Évolution</w:t>
      </w:r>
      <w:r w:rsidR="008C269B">
        <w:t xml:space="preserve"> du document</w:t>
      </w:r>
      <w:bookmarkEnd w:id="9"/>
      <w:bookmarkEnd w:id="10"/>
    </w:p>
    <w:p w:rsidR="00504F02" w:rsidRPr="00B94B24" w:rsidRDefault="00BB2337" w:rsidP="00383E56">
      <w:pPr>
        <w:pStyle w:val="Corpsdetexte"/>
        <w:rPr>
          <w:rStyle w:val="carmasqu"/>
        </w:rPr>
      </w:pPr>
      <w:r w:rsidRPr="00B94B24">
        <w:rPr>
          <w:rStyle w:val="carmasqu"/>
        </w:rPr>
        <w:t>[[</w:t>
      </w:r>
      <w:r w:rsidR="00504F02" w:rsidRPr="00B94B24">
        <w:rPr>
          <w:rStyle w:val="carmasqu"/>
        </w:rPr>
        <w:t>Section 6 de la norme IEEE 828.</w:t>
      </w:r>
      <w:r w:rsidRPr="00B94B24">
        <w:rPr>
          <w:rStyle w:val="carmasqu"/>
        </w:rPr>
        <w:t>]]</w:t>
      </w:r>
      <w:bookmarkStart w:id="11" w:name="_GoBack"/>
      <w:bookmarkEnd w:id="11"/>
    </w:p>
    <w:p w:rsidR="00B94B24" w:rsidRPr="00B94B24" w:rsidRDefault="00B94B24" w:rsidP="00383E56">
      <w:pPr>
        <w:pStyle w:val="Corpsdetexte"/>
        <w:rPr>
          <w:rStyle w:val="carmasqu"/>
        </w:rPr>
      </w:pPr>
      <w:bookmarkStart w:id="12" w:name="_Toc64997935"/>
      <w:bookmarkStart w:id="13" w:name="_Toc64998216"/>
      <w:bookmarkStart w:id="14" w:name="_Toc65028285"/>
      <w:bookmarkStart w:id="15" w:name="_Toc65028381"/>
      <w:bookmarkStart w:id="16" w:name="_Toc65029225"/>
      <w:bookmarkStart w:id="17" w:name="_Toc65029269"/>
      <w:bookmarkStart w:id="18" w:name="_Toc65372970"/>
      <w:bookmarkStart w:id="19" w:name="_Toc65373167"/>
      <w:bookmarkStart w:id="20" w:name="_Toc65373193"/>
      <w:bookmarkStart w:id="21" w:name="_Toc65373244"/>
      <w:bookmarkStart w:id="22" w:name="_Toc65373283"/>
      <w:bookmarkStart w:id="23" w:name="_Toc65373515"/>
      <w:bookmarkStart w:id="24" w:name="_Toc65452685"/>
      <w:bookmarkStart w:id="25" w:name="_Toc65452801"/>
      <w:bookmarkStart w:id="26" w:name="_Toc65452858"/>
      <w:bookmarkStart w:id="27" w:name="_Toc65452982"/>
      <w:bookmarkStart w:id="28" w:name="_Toc65538668"/>
      <w:bookmarkStart w:id="29" w:name="_Toc65539759"/>
      <w:bookmarkStart w:id="30" w:name="_Toc65539783"/>
      <w:bookmarkStart w:id="31" w:name="_Toc65725120"/>
      <w:bookmarkStart w:id="32" w:name="_Toc65725270"/>
      <w:bookmarkStart w:id="33" w:name="_Toc65725428"/>
      <w:bookmarkStart w:id="34" w:name="_Toc65725489"/>
      <w:bookmarkStart w:id="35" w:name="_Toc65725509"/>
      <w:bookmarkStart w:id="36" w:name="_Toc65725543"/>
      <w:bookmarkStart w:id="37" w:name="_Toc65725990"/>
      <w:bookmarkStart w:id="38" w:name="_Toc65726135"/>
      <w:bookmarkStart w:id="39" w:name="_Toc65726173"/>
      <w:bookmarkStart w:id="40" w:name="_Toc65726254"/>
      <w:bookmarkStart w:id="41" w:name="_Toc66160450"/>
      <w:bookmarkStart w:id="42" w:name="_Toc66161084"/>
      <w:bookmarkEnd w:id="4"/>
      <w:bookmarkEnd w:id="5"/>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r w:rsidRPr="00B94B24">
        <w:rPr>
          <w:rStyle w:val="carmasqu"/>
        </w:rPr>
        <w:t>Tout changement à ce document doit être approuvé par .... Au préalable, le responsable de la gestion de configuration devra avoir suivi les étapes suivantes lors de modifications du document :</w:t>
      </w:r>
    </w:p>
    <w:p w:rsidR="00B94B24" w:rsidRPr="00383E56" w:rsidRDefault="00B94B24" w:rsidP="00383E56">
      <w:pPr>
        <w:pStyle w:val="Listepucesdense"/>
        <w:rPr>
          <w:rStyle w:val="carmasqu"/>
        </w:rPr>
      </w:pPr>
      <w:r w:rsidRPr="00383E56">
        <w:rPr>
          <w:rStyle w:val="carmasqu"/>
        </w:rPr>
        <w:lastRenderedPageBreak/>
        <w:t>Réviser l’efficacité du document.</w:t>
      </w:r>
    </w:p>
    <w:p w:rsidR="00B94B24" w:rsidRPr="00383E56" w:rsidRDefault="00B94B24" w:rsidP="00383E56">
      <w:pPr>
        <w:pStyle w:val="Listepucesdense"/>
        <w:rPr>
          <w:rStyle w:val="carmasqu"/>
        </w:rPr>
      </w:pPr>
      <w:r w:rsidRPr="00383E56">
        <w:rPr>
          <w:rStyle w:val="carmasqu"/>
        </w:rPr>
        <w:t>Quantifier les pertes dues aux défauts du plan.</w:t>
      </w:r>
    </w:p>
    <w:p w:rsidR="00B94B24" w:rsidRPr="00383E56" w:rsidRDefault="00B94B24" w:rsidP="00383E56">
      <w:pPr>
        <w:pStyle w:val="Listepucesdense"/>
        <w:rPr>
          <w:rStyle w:val="carmasqu"/>
        </w:rPr>
      </w:pPr>
      <w:r w:rsidRPr="00383E56">
        <w:rPr>
          <w:rStyle w:val="carmasqu"/>
        </w:rPr>
        <w:t>Rechercher de la documentation afin d’améliorer la gestion de la configuration et calculer les coûts et bénéfices des changements à apporter.</w:t>
      </w:r>
    </w:p>
    <w:p w:rsidR="00B94B24" w:rsidRPr="00383E56" w:rsidRDefault="00B94B24" w:rsidP="00383E56">
      <w:pPr>
        <w:pStyle w:val="Listepucesdense"/>
        <w:rPr>
          <w:rStyle w:val="carmasqu"/>
        </w:rPr>
      </w:pPr>
      <w:r w:rsidRPr="00383E56">
        <w:rPr>
          <w:rStyle w:val="carmasqu"/>
        </w:rPr>
        <w:t>Suggérer les améliorations au plan de gestion de configuration.</w:t>
      </w:r>
    </w:p>
    <w:p w:rsidR="00B94B24" w:rsidRPr="00383E56" w:rsidRDefault="00B94B24" w:rsidP="00383E56">
      <w:pPr>
        <w:pStyle w:val="Listepucesdense"/>
        <w:rPr>
          <w:rStyle w:val="carmasqu"/>
        </w:rPr>
      </w:pPr>
      <w:r w:rsidRPr="00383E56">
        <w:rPr>
          <w:rStyle w:val="carmasqu"/>
        </w:rPr>
        <w:t>Énumérer les bénéfices ainsi que les coûts encourus par de tels changements.</w:t>
      </w:r>
    </w:p>
    <w:p w:rsidR="00B94B24" w:rsidRPr="00383E56" w:rsidRDefault="00B94B24" w:rsidP="00383E56">
      <w:pPr>
        <w:pStyle w:val="Listepucesdense"/>
        <w:rPr>
          <w:rStyle w:val="carmasqu"/>
        </w:rPr>
      </w:pPr>
      <w:r w:rsidRPr="00383E56">
        <w:rPr>
          <w:rStyle w:val="carmasqu"/>
        </w:rPr>
        <w:t>Prioriser le meilleur ratio coût/bénéfice dans sa proposition de modification.</w:t>
      </w:r>
    </w:p>
    <w:p w:rsidR="00B94B24" w:rsidRDefault="00B94B24" w:rsidP="00B94B24">
      <w:pPr>
        <w:pStyle w:val="Sous-titre2"/>
      </w:pPr>
      <w:r>
        <w:t>version 1.0.0</w:t>
      </w:r>
    </w:p>
    <w:p w:rsidR="00B94B24" w:rsidRDefault="00B94B24" w:rsidP="00B94B24">
      <w:pPr>
        <w:pStyle w:val="Corpsdetexte"/>
      </w:pPr>
      <w:r>
        <w:t>La première version du document a été établie sur les bases suivantes :</w:t>
      </w:r>
    </w:p>
    <w:p w:rsidR="00B94B24" w:rsidRDefault="00B94B24" w:rsidP="00B94B24">
      <w:pPr>
        <w:pStyle w:val="Listepuces"/>
      </w:pPr>
      <w:r>
        <w:t>base 1</w:t>
      </w:r>
    </w:p>
    <w:p w:rsidR="00B94B24" w:rsidRDefault="00B94B24" w:rsidP="00B94B24">
      <w:pPr>
        <w:pStyle w:val="Listepucesdense"/>
      </w:pPr>
      <w:r>
        <w:t>base 2</w:t>
      </w:r>
    </w:p>
    <w:p w:rsidR="00B94B24" w:rsidRDefault="00B94B24" w:rsidP="00B94B24">
      <w:pPr>
        <w:pStyle w:val="Listepucesdense"/>
      </w:pPr>
      <w:r>
        <w:t>…</w:t>
      </w:r>
    </w:p>
    <w:p w:rsidR="00B94B24" w:rsidRDefault="00B94B24" w:rsidP="00B94B24">
      <w:pPr>
        <w:pStyle w:val="Listepucesdense"/>
      </w:pPr>
      <w:r>
        <w:t>base n</w:t>
      </w:r>
    </w:p>
    <w:p w:rsidR="00B94B24" w:rsidRDefault="00B94B24" w:rsidP="00B94B24">
      <w:pPr>
        <w:pStyle w:val="Corpsdetexte"/>
      </w:pPr>
      <w:r>
        <w:t>Elle est entrée en vigueur le aaaa-mm-jj.</w:t>
      </w:r>
    </w:p>
    <w:p w:rsidR="00B94B24" w:rsidRDefault="00B94B24" w:rsidP="00B94B24">
      <w:pPr>
        <w:pStyle w:val="Sous-titre2"/>
      </w:pPr>
      <w:r>
        <w:t>version 2.0.0</w:t>
      </w:r>
    </w:p>
    <w:p w:rsidR="00B94B24" w:rsidRDefault="00B94B24" w:rsidP="00B94B24">
      <w:pPr>
        <w:pStyle w:val="Corpsdetexte"/>
      </w:pPr>
      <w:r>
        <w:t>Une deuxième version du document a été rédigée suite à .... Cette version comporte les modifications majeures suivantes :</w:t>
      </w:r>
    </w:p>
    <w:p w:rsidR="00B94B24" w:rsidRDefault="00B94B24" w:rsidP="00B94B24">
      <w:pPr>
        <w:pStyle w:val="Listepuces"/>
      </w:pPr>
      <w:r>
        <w:t>modif 1</w:t>
      </w:r>
    </w:p>
    <w:p w:rsidR="00B94B24" w:rsidRDefault="00B94B24" w:rsidP="00B94B24">
      <w:pPr>
        <w:pStyle w:val="Listepucesdense"/>
      </w:pPr>
      <w:r>
        <w:t>modif 2</w:t>
      </w:r>
    </w:p>
    <w:p w:rsidR="00B94B24" w:rsidRDefault="00B94B24" w:rsidP="00B94B24">
      <w:pPr>
        <w:pStyle w:val="Listepucesdense"/>
      </w:pPr>
      <w:r>
        <w:t>…</w:t>
      </w:r>
    </w:p>
    <w:p w:rsidR="00B94B24" w:rsidRDefault="00B94B24" w:rsidP="00B94B24">
      <w:pPr>
        <w:pStyle w:val="Listepucesdense"/>
      </w:pPr>
      <w:r>
        <w:t>modif n</w:t>
      </w:r>
    </w:p>
    <w:p w:rsidR="00B94B24" w:rsidRDefault="00B94B24" w:rsidP="00B94B24">
      <w:pPr>
        <w:pStyle w:val="Corpsdetexte"/>
      </w:pPr>
      <w:r>
        <w:t>Elle est entrée en vigueur le aaaa-mm-jj.</w:t>
      </w:r>
    </w:p>
    <w:p w:rsidR="00101FF7" w:rsidRDefault="00101FF7" w:rsidP="00101FF7">
      <w:pPr>
        <w:pStyle w:val="Titre2"/>
        <w:ind w:left="480" w:hanging="480"/>
      </w:pPr>
      <w:bookmarkStart w:id="43" w:name="_Toc176747776"/>
      <w:bookmarkStart w:id="44" w:name="_Toc239770158"/>
      <w:r>
        <w:t>Mise en contexte</w:t>
      </w:r>
      <w:bookmarkEnd w:id="43"/>
      <w:bookmarkEnd w:id="44"/>
    </w:p>
    <w:p w:rsidR="00101FF7" w:rsidRPr="00B94B24" w:rsidRDefault="00101FF7" w:rsidP="00B94B24">
      <w:pPr>
        <w:pStyle w:val="Corpsdetexte"/>
        <w:rPr>
          <w:rStyle w:val="carmasqu"/>
        </w:rPr>
      </w:pPr>
      <w:bookmarkStart w:id="45" w:name="_Toc64997936"/>
      <w:bookmarkStart w:id="46" w:name="_Toc64998217"/>
      <w:bookmarkStart w:id="47" w:name="_Toc65028286"/>
      <w:bookmarkStart w:id="48" w:name="_Toc65028382"/>
      <w:bookmarkStart w:id="49" w:name="_Toc65029226"/>
      <w:bookmarkStart w:id="50" w:name="_Toc65029270"/>
      <w:bookmarkStart w:id="51" w:name="_Toc65372971"/>
      <w:bookmarkStart w:id="52" w:name="_Toc65373168"/>
      <w:bookmarkStart w:id="53" w:name="_Toc65373194"/>
      <w:bookmarkStart w:id="54" w:name="_Toc65373245"/>
      <w:bookmarkStart w:id="55" w:name="_Toc65373284"/>
      <w:bookmarkStart w:id="56" w:name="_Toc65373516"/>
      <w:bookmarkStart w:id="57" w:name="_Toc65452686"/>
      <w:bookmarkStart w:id="58" w:name="_Toc65452802"/>
      <w:bookmarkStart w:id="59" w:name="_Toc65452859"/>
      <w:bookmarkStart w:id="60" w:name="_Toc65452983"/>
      <w:bookmarkStart w:id="61" w:name="_Toc65538669"/>
      <w:bookmarkStart w:id="62" w:name="_Toc65539760"/>
      <w:bookmarkStart w:id="63" w:name="_Toc65539784"/>
      <w:bookmarkStart w:id="64" w:name="_Toc65725121"/>
      <w:bookmarkStart w:id="65" w:name="_Toc65725271"/>
      <w:bookmarkStart w:id="66" w:name="_Toc65725429"/>
      <w:bookmarkStart w:id="67" w:name="_Toc65725490"/>
      <w:bookmarkStart w:id="68" w:name="_Toc65725510"/>
      <w:bookmarkStart w:id="69" w:name="_Toc65725544"/>
      <w:bookmarkStart w:id="70" w:name="_Toc65725991"/>
      <w:bookmarkStart w:id="71" w:name="_Toc65726136"/>
      <w:bookmarkStart w:id="72" w:name="_Toc65726174"/>
      <w:bookmarkStart w:id="73" w:name="_Toc65726255"/>
      <w:bookmarkStart w:id="74" w:name="_Toc66160451"/>
      <w:bookmarkStart w:id="75" w:name="_Toc66161085"/>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94B24">
        <w:rPr>
          <w:rStyle w:val="carmasqu"/>
        </w:rPr>
        <w:t>Présentation du système en regard des études des besoins, d’opportunité et de faisabilité.</w:t>
      </w:r>
    </w:p>
    <w:p w:rsidR="00101FF7" w:rsidRPr="00B94B24" w:rsidRDefault="00101FF7" w:rsidP="00B94B24">
      <w:pPr>
        <w:pStyle w:val="Corpsdetexte"/>
        <w:rPr>
          <w:rStyle w:val="carmasqu"/>
        </w:rPr>
      </w:pPr>
      <w:r w:rsidRPr="00B94B24">
        <w:rPr>
          <w:rStyle w:val="carmasqu"/>
        </w:rPr>
        <w:t>Présentation du système en regard des objectifs organisationnels.</w:t>
      </w:r>
    </w:p>
    <w:p w:rsidR="00101FF7" w:rsidRPr="00B94B24" w:rsidRDefault="00101FF7" w:rsidP="00B94B24">
      <w:pPr>
        <w:pStyle w:val="Corpsdetexte"/>
        <w:rPr>
          <w:rStyle w:val="carmasqu"/>
        </w:rPr>
      </w:pPr>
      <w:r w:rsidRPr="00B94B24">
        <w:rPr>
          <w:rStyle w:val="carmasqu"/>
        </w:rPr>
        <w:t>Inventaire des entités organisationnelles touchées.</w:t>
      </w:r>
    </w:p>
    <w:p w:rsidR="00101FF7" w:rsidRPr="00B94B24" w:rsidRDefault="00101FF7" w:rsidP="00B94B24">
      <w:pPr>
        <w:pStyle w:val="Corpsdetexte"/>
        <w:rPr>
          <w:rStyle w:val="carmasqu"/>
        </w:rPr>
      </w:pPr>
      <w:r w:rsidRPr="00B94B24">
        <w:rPr>
          <w:rStyle w:val="carmasqu"/>
        </w:rPr>
        <w:t>Présentation des besoins couverts, et non couverts, par le système.</w:t>
      </w:r>
    </w:p>
    <w:p w:rsidR="000A5F66" w:rsidRPr="00B94B24" w:rsidRDefault="00790891" w:rsidP="00B94B24">
      <w:pPr>
        <w:pStyle w:val="Corpsdetexte"/>
        <w:rPr>
          <w:rStyle w:val="carmasqu"/>
        </w:rPr>
      </w:pPr>
      <w:r>
        <w:rPr>
          <w:rStyle w:val="carmasqu"/>
        </w:rPr>
        <w:t>Principales h</w:t>
      </w:r>
      <w:r w:rsidR="000A5F66" w:rsidRPr="00B94B24">
        <w:rPr>
          <w:rStyle w:val="carmasqu"/>
        </w:rPr>
        <w:t>ypothèses et contraintes.</w:t>
      </w:r>
    </w:p>
    <w:p w:rsidR="008C269B" w:rsidRDefault="008C269B" w:rsidP="00B94B24">
      <w:pPr>
        <w:pStyle w:val="Titre1"/>
      </w:pPr>
      <w:bookmarkStart w:id="76" w:name="_Toc176747777"/>
      <w:bookmarkStart w:id="77" w:name="_Toc239770159"/>
      <w:r>
        <w:lastRenderedPageBreak/>
        <w:t>Processus de gestion</w:t>
      </w:r>
      <w:bookmarkEnd w:id="76"/>
      <w:bookmarkEnd w:id="77"/>
    </w:p>
    <w:p w:rsidR="009C41F2" w:rsidRDefault="009C41F2" w:rsidP="00B94B24">
      <w:pPr>
        <w:pStyle w:val="Titre2"/>
        <w:spacing w:before="120"/>
      </w:pPr>
      <w:bookmarkStart w:id="78" w:name="_Toc18036198"/>
      <w:bookmarkStart w:id="79" w:name="_Toc72383935"/>
      <w:bookmarkStart w:id="80" w:name="_Toc105195616"/>
      <w:bookmarkStart w:id="81" w:name="_Toc176747778"/>
      <w:bookmarkStart w:id="82" w:name="_Toc239770160"/>
      <w:r>
        <w:t>Interfaces externes</w:t>
      </w:r>
      <w:bookmarkEnd w:id="80"/>
      <w:bookmarkEnd w:id="81"/>
      <w:bookmarkEnd w:id="82"/>
    </w:p>
    <w:p w:rsidR="009C41F2" w:rsidRPr="00B94B24" w:rsidRDefault="009C41F2" w:rsidP="00B94B24">
      <w:pPr>
        <w:pStyle w:val="Corpsdetexte"/>
      </w:pPr>
      <w:r w:rsidRPr="00B94B24">
        <w:t>Les interfaces externes à la gestion de configuration sont illustrées à la figure suivante.</w:t>
      </w:r>
    </w:p>
    <w:bookmarkStart w:id="83" w:name="_MON_1232346005"/>
    <w:bookmarkStart w:id="84" w:name="_MON_1271153949"/>
    <w:bookmarkStart w:id="85" w:name="_MON_1271154250"/>
    <w:bookmarkEnd w:id="83"/>
    <w:bookmarkEnd w:id="84"/>
    <w:bookmarkEnd w:id="85"/>
    <w:p w:rsidR="009C41F2" w:rsidRDefault="000B4912" w:rsidP="00B94B24">
      <w:pPr>
        <w:pStyle w:val="Figure"/>
        <w:rPr>
          <w:position w:val="-6"/>
        </w:rPr>
      </w:pPr>
      <w:r w:rsidRPr="00F95926">
        <w:object w:dxaOrig="1245" w:dyaOrig="11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2.25pt;height:56.25pt" o:ole="">
            <v:imagedata r:id="rId8" o:title=""/>
          </v:shape>
          <o:OLEObject Type="Embed" ProgID="Word.Picture.8" ShapeID="_x0000_i1027" DrawAspect="Content" ObjectID="_1256794805" r:id="rId9"/>
        </w:object>
      </w:r>
    </w:p>
    <w:p w:rsidR="009C41F2" w:rsidRDefault="009C41F2" w:rsidP="009C41F2">
      <w:pPr>
        <w:pStyle w:val="Lgende"/>
      </w:pPr>
      <w:r>
        <w:t xml:space="preserve">Figure </w:t>
      </w:r>
      <w:r>
        <w:fldChar w:fldCharType="begin"/>
      </w:r>
      <w:r>
        <w:instrText xml:space="preserve"> SEQ Figure \* ARABIC </w:instrText>
      </w:r>
      <w:r>
        <w:fldChar w:fldCharType="separate"/>
      </w:r>
      <w:r w:rsidR="002C6BA9">
        <w:rPr>
          <w:noProof/>
        </w:rPr>
        <w:t>1</w:t>
      </w:r>
      <w:r>
        <w:fldChar w:fldCharType="end"/>
      </w:r>
      <w:r>
        <w:t> – Interfaces externes à la gestion de configuration</w:t>
      </w:r>
    </w:p>
    <w:p w:rsidR="009C41F2" w:rsidRPr="00B94B24" w:rsidRDefault="00BB2337" w:rsidP="00B94B24">
      <w:pPr>
        <w:pStyle w:val="Corpsdetexte"/>
        <w:rPr>
          <w:rStyle w:val="carmasqu"/>
        </w:rPr>
      </w:pPr>
      <w:bookmarkStart w:id="86" w:name="_Toc105195617"/>
      <w:r w:rsidRPr="00B94B24">
        <w:rPr>
          <w:rStyle w:val="carmasqu"/>
        </w:rPr>
        <w:t>[[</w:t>
      </w:r>
      <w:r w:rsidR="009C41F2" w:rsidRPr="00B94B24">
        <w:rPr>
          <w:rStyle w:val="carmasqu"/>
        </w:rPr>
        <w:t>Présentation des unités organisationnelles externes.</w:t>
      </w:r>
      <w:r w:rsidRPr="00B94B24">
        <w:rPr>
          <w:rStyle w:val="carmasqu"/>
        </w:rPr>
        <w:t>]]</w:t>
      </w:r>
    </w:p>
    <w:p w:rsidR="009C41F2" w:rsidRPr="00B94B24" w:rsidRDefault="009C41F2" w:rsidP="00B94B24">
      <w:pPr>
        <w:pStyle w:val="Corpsdetexte"/>
      </w:pPr>
      <w:r w:rsidRPr="00B94B24">
        <w:t>Les entités organisationnelles externes sont les suivantes :</w:t>
      </w:r>
    </w:p>
    <w:p w:rsidR="009C41F2" w:rsidRPr="002C6D56" w:rsidRDefault="009C41F2" w:rsidP="00383E56">
      <w:pPr>
        <w:pStyle w:val="Listepuces"/>
      </w:pPr>
      <w:r w:rsidRPr="00383E56">
        <w:rPr>
          <w:i/>
        </w:rPr>
        <w:t>xxx</w:t>
      </w:r>
      <w:r w:rsidRPr="002C6D56">
        <w:t> :</w:t>
      </w:r>
      <w:r w:rsidRPr="002C6D56">
        <w:tab/>
      </w:r>
      <w:r w:rsidRPr="002C6D56">
        <w:br/>
      </w:r>
      <w:r w:rsidR="00CF5158" w:rsidRPr="002C6D56">
        <w:t>aaa bbb ccc</w:t>
      </w:r>
      <w:r w:rsidRPr="002C6D56">
        <w:t>.</w:t>
      </w:r>
    </w:p>
    <w:p w:rsidR="009C41F2" w:rsidRPr="00B94B24" w:rsidRDefault="00BB2337" w:rsidP="00B94B24">
      <w:pPr>
        <w:pStyle w:val="Corpsdetexte"/>
        <w:rPr>
          <w:rStyle w:val="carmasqu"/>
        </w:rPr>
      </w:pPr>
      <w:r w:rsidRPr="00B94B24">
        <w:rPr>
          <w:rStyle w:val="carmasqu"/>
        </w:rPr>
        <w:t>[[</w:t>
      </w:r>
      <w:r w:rsidR="009C41F2" w:rsidRPr="00B94B24">
        <w:rPr>
          <w:rStyle w:val="carmasqu"/>
        </w:rPr>
        <w:t>Présentation des intervenants externes au projet et du mode d’intervention de chacun.</w:t>
      </w:r>
      <w:r w:rsidRPr="00B94B24">
        <w:rPr>
          <w:rStyle w:val="carmasqu"/>
        </w:rPr>
        <w:t>]]</w:t>
      </w:r>
    </w:p>
    <w:p w:rsidR="009C41F2" w:rsidRPr="00B94B24" w:rsidRDefault="009C41F2" w:rsidP="00B94B24">
      <w:pPr>
        <w:pStyle w:val="Corpsdetexte"/>
      </w:pPr>
      <w:r w:rsidRPr="00B94B24">
        <w:t>Les fonctions des intervenants externes sont les suivants :</w:t>
      </w:r>
    </w:p>
    <w:p w:rsidR="009C41F2" w:rsidRDefault="009C41F2" w:rsidP="00383E56">
      <w:pPr>
        <w:pStyle w:val="Listepuces"/>
      </w:pPr>
      <w:r>
        <w:rPr>
          <w:i/>
          <w:iCs/>
        </w:rPr>
        <w:t>chargé de projet :</w:t>
      </w:r>
      <w:r>
        <w:rPr>
          <w:i/>
          <w:iCs/>
        </w:rPr>
        <w:tab/>
      </w:r>
      <w:r>
        <w:rPr>
          <w:i/>
          <w:iCs/>
        </w:rPr>
        <w:br/>
      </w:r>
      <w:r>
        <w:t>personne responsable de la supervision des travaux, de l’analyse et de l’architecture du produit, elle peut aussi agir à titre de rédacteur technique ;</w:t>
      </w:r>
    </w:p>
    <w:p w:rsidR="009C41F2" w:rsidRPr="002C6D56" w:rsidRDefault="009C41F2" w:rsidP="00383E56">
      <w:pPr>
        <w:pStyle w:val="Listepuces"/>
      </w:pPr>
      <w:r w:rsidRPr="002C6D56">
        <w:rPr>
          <w:i/>
          <w:iCs/>
        </w:rPr>
        <w:t>analyste principal :</w:t>
      </w:r>
      <w:r w:rsidRPr="002C6D56">
        <w:rPr>
          <w:i/>
          <w:iCs/>
        </w:rPr>
        <w:tab/>
      </w:r>
      <w:r w:rsidRPr="002C6D56">
        <w:rPr>
          <w:i/>
          <w:iCs/>
        </w:rPr>
        <w:br/>
      </w:r>
      <w:r w:rsidRPr="002C6D56">
        <w:t>personne responsable de l’analyse du domaine d’application et de la spécification des exigences ;</w:t>
      </w:r>
    </w:p>
    <w:p w:rsidR="009C41F2" w:rsidRPr="002C6D56" w:rsidRDefault="009C41F2" w:rsidP="00383E56">
      <w:pPr>
        <w:pStyle w:val="Listepuces"/>
      </w:pPr>
      <w:r w:rsidRPr="002C6D56">
        <w:rPr>
          <w:i/>
          <w:iCs/>
        </w:rPr>
        <w:t>architecte technologique :</w:t>
      </w:r>
      <w:r w:rsidRPr="002C6D56">
        <w:rPr>
          <w:i/>
          <w:iCs/>
        </w:rPr>
        <w:tab/>
      </w:r>
      <w:r w:rsidRPr="002C6D56">
        <w:rPr>
          <w:i/>
          <w:iCs/>
        </w:rPr>
        <w:br/>
      </w:r>
      <w:r w:rsidRPr="002C6D56">
        <w:t>personne responsable de l’analyse technique et de l’architecture technologique ;</w:t>
      </w:r>
    </w:p>
    <w:p w:rsidR="009C41F2" w:rsidRPr="002C6D56" w:rsidRDefault="009C41F2" w:rsidP="00383E56">
      <w:pPr>
        <w:pStyle w:val="Listepuces"/>
      </w:pPr>
      <w:r w:rsidRPr="002C6D56">
        <w:rPr>
          <w:i/>
        </w:rPr>
        <w:t>concepteur logiciel</w:t>
      </w:r>
      <w:r w:rsidRPr="002C6D56">
        <w:t> :</w:t>
      </w:r>
      <w:r w:rsidRPr="002C6D56">
        <w:tab/>
      </w:r>
      <w:r w:rsidRPr="002C6D56">
        <w:br/>
        <w:t>personne responsable de la conception et de la mise en oeuvre de composants logiciels ;</w:t>
      </w:r>
    </w:p>
    <w:p w:rsidR="009C41F2" w:rsidRPr="002C6D56" w:rsidRDefault="009C41F2" w:rsidP="00383E56">
      <w:pPr>
        <w:pStyle w:val="Listepuces"/>
      </w:pPr>
      <w:r w:rsidRPr="002C6D56">
        <w:rPr>
          <w:i/>
        </w:rPr>
        <w:t>concepteur matériel</w:t>
      </w:r>
      <w:r w:rsidRPr="002C6D56">
        <w:t> :</w:t>
      </w:r>
      <w:r w:rsidRPr="002C6D56">
        <w:tab/>
      </w:r>
      <w:r w:rsidRPr="002C6D56">
        <w:br/>
        <w:t>personne responsable de la conception de composants matériels ;</w:t>
      </w:r>
    </w:p>
    <w:p w:rsidR="009C41F2" w:rsidRDefault="009C41F2" w:rsidP="00383E56">
      <w:pPr>
        <w:pStyle w:val="Listepuces"/>
      </w:pPr>
      <w:r w:rsidRPr="00383E56">
        <w:rPr>
          <w:i/>
        </w:rPr>
        <w:t>xxx</w:t>
      </w:r>
      <w:r w:rsidRPr="002C6D56">
        <w:t> :</w:t>
      </w:r>
      <w:r w:rsidRPr="002C6D56">
        <w:tab/>
      </w:r>
      <w:r w:rsidRPr="002C6D56">
        <w:br/>
      </w:r>
      <w:r w:rsidR="00CF5158" w:rsidRPr="002C6D56">
        <w:t>aaa bbb ccc</w:t>
      </w:r>
      <w:r w:rsidRPr="002C6D56">
        <w:t>.</w:t>
      </w:r>
    </w:p>
    <w:p w:rsidR="00790891" w:rsidRPr="00B94B24" w:rsidRDefault="00790891" w:rsidP="00790891">
      <w:pPr>
        <w:pStyle w:val="Corpsdetexte"/>
        <w:rPr>
          <w:rStyle w:val="carmasqu"/>
        </w:rPr>
      </w:pPr>
      <w:r>
        <w:rPr>
          <w:rStyle w:val="carmasqu"/>
        </w:rPr>
        <w:t>[[P</w:t>
      </w:r>
      <w:r w:rsidRPr="00B94B24">
        <w:rPr>
          <w:rStyle w:val="carmasqu"/>
        </w:rPr>
        <w:t xml:space="preserve">résentation des modalités de collaboration </w:t>
      </w:r>
      <w:r>
        <w:rPr>
          <w:rStyle w:val="carmasqu"/>
        </w:rPr>
        <w:t>et d’échange d’information</w:t>
      </w:r>
      <w:r w:rsidRPr="00B94B24">
        <w:rPr>
          <w:rStyle w:val="carmasqu"/>
        </w:rPr>
        <w:t xml:space="preserve"> avec les entités externes.]]</w:t>
      </w:r>
    </w:p>
    <w:p w:rsidR="00790891" w:rsidRPr="00F81E46" w:rsidRDefault="00790891" w:rsidP="00790891">
      <w:pPr>
        <w:pStyle w:val="Corpsdetexte"/>
        <w:rPr>
          <w:rStyle w:val="carmasqu"/>
          <w:lang w:val="en-CA"/>
        </w:rPr>
      </w:pPr>
      <w:r w:rsidRPr="00F81E46">
        <w:rPr>
          <w:rStyle w:val="carmasqu"/>
          <w:lang w:val="en-CA"/>
        </w:rPr>
        <w:t>Interface control activities coordinate changes to the project CIs with changes to interfacing items outside the scope of the Plan. Hardware, system software and support software, as well as other projects and deliverables, should be examined for potential interfacing effects on the project.</w:t>
      </w:r>
    </w:p>
    <w:p w:rsidR="00790891" w:rsidRPr="00F81E46" w:rsidRDefault="00790891" w:rsidP="00790891">
      <w:pPr>
        <w:pStyle w:val="Corpsdetexte"/>
        <w:rPr>
          <w:rStyle w:val="carmasqu"/>
          <w:lang w:val="en-CA"/>
        </w:rPr>
      </w:pPr>
      <w:r w:rsidRPr="00F81E46">
        <w:rPr>
          <w:rStyle w:val="carmasqu"/>
          <w:lang w:val="en-CA"/>
        </w:rPr>
        <w:t>The Plan shall identify the external items to which the project software interfaces. For each interface the Plan shall define the following:</w:t>
      </w:r>
    </w:p>
    <w:p w:rsidR="00790891" w:rsidRPr="00F81E46" w:rsidRDefault="00790891" w:rsidP="00790891">
      <w:pPr>
        <w:pStyle w:val="Corpsdetexte"/>
        <w:rPr>
          <w:rStyle w:val="carmasqu"/>
          <w:lang w:val="en-CA"/>
        </w:rPr>
      </w:pPr>
      <w:r w:rsidRPr="00F81E46">
        <w:rPr>
          <w:rStyle w:val="carmasqu"/>
          <w:lang w:val="en-CA"/>
        </w:rPr>
        <w:t>a) The nature of the interface;</w:t>
      </w:r>
    </w:p>
    <w:p w:rsidR="00790891" w:rsidRPr="00F81E46" w:rsidRDefault="00790891" w:rsidP="00790891">
      <w:pPr>
        <w:pStyle w:val="Corpsdetexte"/>
        <w:rPr>
          <w:rStyle w:val="carmasqu"/>
          <w:lang w:val="en-CA"/>
        </w:rPr>
      </w:pPr>
      <w:r w:rsidRPr="00F81E46">
        <w:rPr>
          <w:rStyle w:val="carmasqu"/>
          <w:lang w:val="en-CA"/>
        </w:rPr>
        <w:t>b) The affected organizations;</w:t>
      </w:r>
    </w:p>
    <w:p w:rsidR="00790891" w:rsidRPr="00F81E46" w:rsidRDefault="00790891" w:rsidP="00790891">
      <w:pPr>
        <w:pStyle w:val="Corpsdetexte"/>
        <w:rPr>
          <w:rStyle w:val="carmasqu"/>
          <w:lang w:val="en-CA"/>
        </w:rPr>
      </w:pPr>
      <w:r w:rsidRPr="00F81E46">
        <w:rPr>
          <w:rStyle w:val="carmasqu"/>
          <w:lang w:val="en-CA"/>
        </w:rPr>
        <w:t>c) How the interface code, documentation, and data are to be controlled;</w:t>
      </w:r>
    </w:p>
    <w:p w:rsidR="00790891" w:rsidRPr="00F81E46" w:rsidRDefault="00790891" w:rsidP="00790891">
      <w:pPr>
        <w:pStyle w:val="Corpsdetexte"/>
        <w:rPr>
          <w:rStyle w:val="carmasqu"/>
          <w:lang w:val="en-CA"/>
        </w:rPr>
      </w:pPr>
      <w:r w:rsidRPr="00F81E46">
        <w:rPr>
          <w:rStyle w:val="carmasqu"/>
          <w:lang w:val="en-CA"/>
        </w:rPr>
        <w:t>d) How the interface control documents are approved and released into a specified baseline.</w:t>
      </w:r>
    </w:p>
    <w:p w:rsidR="00790891" w:rsidRPr="00F81E46" w:rsidRDefault="00790891" w:rsidP="00790891">
      <w:pPr>
        <w:pStyle w:val="Corpsdetexte"/>
        <w:rPr>
          <w:rStyle w:val="carmasqu"/>
          <w:lang w:val="en-CA"/>
        </w:rPr>
      </w:pPr>
      <w:r w:rsidRPr="00F81E46">
        <w:rPr>
          <w:rStyle w:val="carmasqu"/>
          <w:lang w:val="en-CA"/>
        </w:rPr>
        <w:t>For any CCB established to control interfaces, the Plan shall identify its responsibilities and procedures as specified in 2.3.</w:t>
      </w:r>
    </w:p>
    <w:p w:rsidR="00A26B2C" w:rsidRPr="00B94B24" w:rsidRDefault="00A26B2C" w:rsidP="00A26B2C">
      <w:pPr>
        <w:pStyle w:val="Corpsdetexte"/>
      </w:pPr>
      <w:r w:rsidRPr="00B94B24">
        <w:t xml:space="preserve">Les </w:t>
      </w:r>
      <w:r>
        <w:t>principales communications</w:t>
      </w:r>
      <w:r w:rsidRPr="00B94B24">
        <w:t xml:space="preserve"> sont les suivants :</w:t>
      </w:r>
    </w:p>
    <w:p w:rsidR="00A26B2C" w:rsidRDefault="00A26B2C" w:rsidP="00383E56">
      <w:pPr>
        <w:pStyle w:val="Listepuces"/>
      </w:pPr>
      <w:r>
        <w:lastRenderedPageBreak/>
        <w:t>...</w:t>
      </w:r>
    </w:p>
    <w:p w:rsidR="00A26B2C" w:rsidRPr="002C6D56" w:rsidRDefault="00A26B2C" w:rsidP="00383E56">
      <w:pPr>
        <w:pStyle w:val="Listepuces"/>
      </w:pPr>
      <w:r>
        <w:t>...</w:t>
      </w:r>
    </w:p>
    <w:p w:rsidR="009C41F2" w:rsidRDefault="009C41F2" w:rsidP="009C41F2">
      <w:pPr>
        <w:pStyle w:val="Titre2"/>
        <w:spacing w:before="280"/>
      </w:pPr>
      <w:bookmarkStart w:id="87" w:name="_Toc176747779"/>
      <w:bookmarkStart w:id="88" w:name="_Toc239770161"/>
      <w:r>
        <w:t>Structure interne</w:t>
      </w:r>
      <w:bookmarkEnd w:id="86"/>
      <w:bookmarkEnd w:id="87"/>
      <w:bookmarkEnd w:id="88"/>
    </w:p>
    <w:p w:rsidR="009C41F2" w:rsidRPr="00B94B24" w:rsidRDefault="009C41F2" w:rsidP="00B94B24">
      <w:pPr>
        <w:pStyle w:val="Corpsdetexte"/>
      </w:pPr>
      <w:r w:rsidRPr="00B94B24">
        <w:t xml:space="preserve">La structure organisationnelle du groupe de gestion de </w:t>
      </w:r>
      <w:r w:rsidR="00CF5158" w:rsidRPr="00B94B24">
        <w:t>configuration</w:t>
      </w:r>
      <w:r w:rsidRPr="00B94B24">
        <w:t xml:space="preserve"> est illustrée à la figure suivante.</w:t>
      </w:r>
    </w:p>
    <w:p w:rsidR="009C41F2" w:rsidRDefault="000B4912" w:rsidP="00B94B24">
      <w:pPr>
        <w:pStyle w:val="Figure"/>
        <w:rPr>
          <w:position w:val="-6"/>
        </w:rPr>
      </w:pPr>
      <w:r w:rsidRPr="00F95926">
        <w:object w:dxaOrig="1245" w:dyaOrig="1125">
          <v:shape id="_x0000_i1028" type="#_x0000_t75" style="width:62.25pt;height:56.25pt" o:ole="">
            <v:imagedata r:id="rId10" o:title=""/>
          </v:shape>
          <o:OLEObject Type="Embed" ProgID="Word.Picture.8" ShapeID="_x0000_i1028" DrawAspect="Content" ObjectID="_1256794806" r:id="rId11"/>
        </w:object>
      </w:r>
    </w:p>
    <w:p w:rsidR="009C41F2" w:rsidRDefault="009C41F2" w:rsidP="009C41F2">
      <w:pPr>
        <w:pStyle w:val="Lgende"/>
      </w:pPr>
      <w:bookmarkStart w:id="89" w:name="_Toc339706375"/>
      <w:bookmarkStart w:id="90" w:name="_Toc440324761"/>
      <w:r>
        <w:t xml:space="preserve">Figure </w:t>
      </w:r>
      <w:r>
        <w:fldChar w:fldCharType="begin"/>
      </w:r>
      <w:r>
        <w:instrText xml:space="preserve"> SEQ Figure \* ARABIC </w:instrText>
      </w:r>
      <w:r>
        <w:fldChar w:fldCharType="separate"/>
      </w:r>
      <w:r w:rsidR="002C6BA9">
        <w:rPr>
          <w:noProof/>
        </w:rPr>
        <w:t>2</w:t>
      </w:r>
      <w:r>
        <w:fldChar w:fldCharType="end"/>
      </w:r>
      <w:r>
        <w:t> – Structure organisationnelle</w:t>
      </w:r>
      <w:bookmarkEnd w:id="89"/>
      <w:bookmarkEnd w:id="90"/>
      <w:r>
        <w:t xml:space="preserve"> du groupe de gestion de</w:t>
      </w:r>
      <w:r w:rsidR="000B4912">
        <w:t>s</w:t>
      </w:r>
      <w:r>
        <w:t xml:space="preserve"> </w:t>
      </w:r>
      <w:r w:rsidR="00CF5158">
        <w:t>configuration</w:t>
      </w:r>
    </w:p>
    <w:p w:rsidR="009C41F2" w:rsidRPr="00B94B24" w:rsidRDefault="00BB2337" w:rsidP="00B94B24">
      <w:pPr>
        <w:pStyle w:val="Corpsdetexte"/>
        <w:rPr>
          <w:rStyle w:val="carmasqu"/>
        </w:rPr>
      </w:pPr>
      <w:r w:rsidRPr="00B94B24">
        <w:rPr>
          <w:rStyle w:val="carmasqu"/>
        </w:rPr>
        <w:t>[[</w:t>
      </w:r>
      <w:r w:rsidR="009C41F2" w:rsidRPr="00B94B24">
        <w:rPr>
          <w:rStyle w:val="carmasqu"/>
        </w:rPr>
        <w:t>Présentation des unités organisationnelles internes.</w:t>
      </w:r>
      <w:r w:rsidRPr="00B94B24">
        <w:rPr>
          <w:rStyle w:val="carmasqu"/>
        </w:rPr>
        <w:t>]]</w:t>
      </w:r>
    </w:p>
    <w:p w:rsidR="009C41F2" w:rsidRPr="00B94B24" w:rsidRDefault="009C41F2" w:rsidP="00B94B24">
      <w:pPr>
        <w:pStyle w:val="Corpsdetexte"/>
      </w:pPr>
      <w:bookmarkStart w:id="91" w:name="_Toc105195618"/>
      <w:r w:rsidRPr="00B94B24">
        <w:t>Les entités organisationnelles internes sont les suivantes :</w:t>
      </w:r>
    </w:p>
    <w:p w:rsidR="009C41F2" w:rsidRPr="002C6D56" w:rsidRDefault="009C41F2" w:rsidP="00383E56">
      <w:pPr>
        <w:pStyle w:val="Listepuces"/>
      </w:pPr>
      <w:r w:rsidRPr="00383E56">
        <w:rPr>
          <w:i/>
        </w:rPr>
        <w:t>xxx</w:t>
      </w:r>
      <w:r w:rsidRPr="002C6D56">
        <w:rPr>
          <w:iCs/>
        </w:rPr>
        <w:t> :</w:t>
      </w:r>
      <w:r w:rsidRPr="002C6D56">
        <w:rPr>
          <w:iCs/>
        </w:rPr>
        <w:tab/>
      </w:r>
      <w:r w:rsidRPr="002C6D56">
        <w:rPr>
          <w:iCs/>
        </w:rPr>
        <w:br/>
      </w:r>
      <w:r w:rsidR="00CF5158" w:rsidRPr="002C6D56">
        <w:t>aaa bbb ccc</w:t>
      </w:r>
      <w:r w:rsidRPr="002C6D56">
        <w:rPr>
          <w:iCs/>
        </w:rPr>
        <w:t>.</w:t>
      </w:r>
    </w:p>
    <w:p w:rsidR="009C41F2" w:rsidRPr="00B94B24" w:rsidRDefault="00BB2337" w:rsidP="00B94B24">
      <w:pPr>
        <w:pStyle w:val="Corpsdetexte"/>
        <w:rPr>
          <w:rStyle w:val="carmasqu"/>
        </w:rPr>
      </w:pPr>
      <w:r w:rsidRPr="00B94B24">
        <w:rPr>
          <w:rStyle w:val="carmasqu"/>
        </w:rPr>
        <w:t>[[</w:t>
      </w:r>
      <w:r w:rsidR="009C41F2" w:rsidRPr="00B94B24">
        <w:rPr>
          <w:rStyle w:val="carmasqu"/>
        </w:rPr>
        <w:t>Présentation des fonctions (ou types de fonctions) de la structure organisationnelle.</w:t>
      </w:r>
      <w:r w:rsidRPr="00B94B24">
        <w:rPr>
          <w:rStyle w:val="carmasqu"/>
        </w:rPr>
        <w:t>]]</w:t>
      </w:r>
    </w:p>
    <w:p w:rsidR="009C41F2" w:rsidRPr="00B94B24" w:rsidRDefault="009C41F2" w:rsidP="00B94B24">
      <w:pPr>
        <w:pStyle w:val="Corpsdetexte"/>
      </w:pPr>
      <w:r w:rsidRPr="00B94B24">
        <w:t>Les fonctions des intervenants internes sont les suivants ci-après :</w:t>
      </w:r>
    </w:p>
    <w:p w:rsidR="009C41F2" w:rsidRDefault="009C41F2" w:rsidP="00383E56">
      <w:pPr>
        <w:pStyle w:val="Listepuces"/>
      </w:pPr>
      <w:r w:rsidRPr="00383E56">
        <w:rPr>
          <w:i/>
          <w:iCs/>
        </w:rPr>
        <w:t>xxx</w:t>
      </w:r>
      <w:r w:rsidRPr="002C6D56">
        <w:t> :</w:t>
      </w:r>
      <w:r w:rsidRPr="002C6D56">
        <w:tab/>
      </w:r>
      <w:r w:rsidRPr="002C6D56">
        <w:br/>
      </w:r>
      <w:r w:rsidR="00CF5158" w:rsidRPr="002C6D56">
        <w:t>aaa bbb ccc</w:t>
      </w:r>
      <w:r w:rsidRPr="002C6D56">
        <w:t>.</w:t>
      </w:r>
    </w:p>
    <w:p w:rsidR="00790891" w:rsidRPr="00B94B24" w:rsidRDefault="00790891" w:rsidP="00790891">
      <w:pPr>
        <w:pStyle w:val="Corpsdetexte"/>
        <w:rPr>
          <w:rStyle w:val="carmasqu"/>
        </w:rPr>
      </w:pPr>
      <w:r>
        <w:rPr>
          <w:rStyle w:val="carmasqu"/>
        </w:rPr>
        <w:t>[[P</w:t>
      </w:r>
      <w:r w:rsidRPr="00B94B24">
        <w:rPr>
          <w:rStyle w:val="carmasqu"/>
        </w:rPr>
        <w:t xml:space="preserve">résentation des modalités de collaboration </w:t>
      </w:r>
      <w:r>
        <w:rPr>
          <w:rStyle w:val="carmasqu"/>
        </w:rPr>
        <w:t>et d’échange d’information</w:t>
      </w:r>
      <w:r w:rsidRPr="00B94B24">
        <w:rPr>
          <w:rStyle w:val="carmasqu"/>
        </w:rPr>
        <w:t xml:space="preserve"> avec les entités </w:t>
      </w:r>
      <w:r>
        <w:rPr>
          <w:rStyle w:val="carmasqu"/>
        </w:rPr>
        <w:t>internes</w:t>
      </w:r>
      <w:r w:rsidRPr="00B94B24">
        <w:rPr>
          <w:rStyle w:val="carmasqu"/>
        </w:rPr>
        <w:t>.]]</w:t>
      </w:r>
    </w:p>
    <w:p w:rsidR="00790891" w:rsidRPr="00B94B24" w:rsidRDefault="00790891" w:rsidP="00790891">
      <w:pPr>
        <w:pStyle w:val="Corpsdetexte"/>
      </w:pPr>
      <w:r w:rsidRPr="00B94B24">
        <w:t xml:space="preserve">Les </w:t>
      </w:r>
      <w:r>
        <w:t>principales communications</w:t>
      </w:r>
      <w:r w:rsidRPr="00B94B24">
        <w:t xml:space="preserve"> </w:t>
      </w:r>
      <w:r w:rsidR="00D456AE">
        <w:t xml:space="preserve">internes </w:t>
      </w:r>
      <w:r w:rsidRPr="00B94B24">
        <w:t>sont les suivants :</w:t>
      </w:r>
    </w:p>
    <w:p w:rsidR="00790891" w:rsidRDefault="00790891" w:rsidP="00790891">
      <w:pPr>
        <w:pStyle w:val="Listepuces"/>
      </w:pPr>
      <w:r>
        <w:t>...</w:t>
      </w:r>
    </w:p>
    <w:p w:rsidR="00790891" w:rsidRPr="002C6D56" w:rsidRDefault="00790891" w:rsidP="00790891">
      <w:pPr>
        <w:pStyle w:val="Listepuces"/>
      </w:pPr>
      <w:r>
        <w:t>...</w:t>
      </w:r>
    </w:p>
    <w:p w:rsidR="009C41F2" w:rsidRDefault="009C41F2" w:rsidP="009C41F2">
      <w:pPr>
        <w:pStyle w:val="Titre2"/>
        <w:spacing w:before="280"/>
      </w:pPr>
      <w:bookmarkStart w:id="92" w:name="_Toc176747780"/>
      <w:bookmarkStart w:id="93" w:name="_Toc239770162"/>
      <w:r>
        <w:t>Responsabilités</w:t>
      </w:r>
      <w:bookmarkEnd w:id="91"/>
      <w:bookmarkEnd w:id="92"/>
      <w:bookmarkEnd w:id="93"/>
    </w:p>
    <w:p w:rsidR="00646EDF" w:rsidRDefault="00646EDF" w:rsidP="00646EDF">
      <w:pPr>
        <w:pStyle w:val="Corpsdetexte"/>
        <w:rPr>
          <w:rStyle w:val="carmasqu"/>
        </w:rPr>
      </w:pPr>
      <w:bookmarkStart w:id="94" w:name="_Toc176747781"/>
      <w:bookmarkStart w:id="95" w:name="_Toc339706404"/>
      <w:bookmarkStart w:id="96" w:name="_Toc440324763"/>
      <w:bookmarkEnd w:id="78"/>
      <w:bookmarkEnd w:id="79"/>
      <w:r w:rsidRPr="00F95926">
        <w:rPr>
          <w:rStyle w:val="carmasqu"/>
        </w:rPr>
        <w:t xml:space="preserve">[[La présente section a pour but de définir chacun des postes </w:t>
      </w:r>
      <w:r w:rsidR="00790891">
        <w:rPr>
          <w:rStyle w:val="carmasqu"/>
        </w:rPr>
        <w:t xml:space="preserve">découlant des fonctions et de la </w:t>
      </w:r>
      <w:r w:rsidR="00454E2F">
        <w:rPr>
          <w:rStyle w:val="carmasqu"/>
        </w:rPr>
        <w:t>structure</w:t>
      </w:r>
      <w:r w:rsidR="00790891">
        <w:rPr>
          <w:rStyle w:val="carmasqu"/>
        </w:rPr>
        <w:t xml:space="preserve"> organisationnelle présentée aux</w:t>
      </w:r>
      <w:r w:rsidRPr="00F95926">
        <w:rPr>
          <w:rStyle w:val="carmasqu"/>
        </w:rPr>
        <w:t xml:space="preserve"> sections 2.1 et 2.2. On y établit</w:t>
      </w:r>
      <w:r w:rsidR="00790891">
        <w:rPr>
          <w:rStyle w:val="carmasqu"/>
        </w:rPr>
        <w:t xml:space="preserve"> entre autres</w:t>
      </w:r>
      <w:r w:rsidRPr="00F95926">
        <w:rPr>
          <w:rStyle w:val="carmasqu"/>
        </w:rPr>
        <w:t xml:space="preserve"> les responsabilités</w:t>
      </w:r>
      <w:r w:rsidR="00790891">
        <w:rPr>
          <w:rStyle w:val="carmasqu"/>
        </w:rPr>
        <w:t xml:space="preserve"> précises de chacun</w:t>
      </w:r>
      <w:r w:rsidRPr="00F95926">
        <w:rPr>
          <w:rStyle w:val="carmasqu"/>
        </w:rPr>
        <w:t>, voire les imputations budgétaires propres à chacun. La colonne unité précise l’organisation (interne ou externe)</w:t>
      </w:r>
      <w:r w:rsidR="00790891">
        <w:rPr>
          <w:rStyle w:val="carmasqu"/>
        </w:rPr>
        <w:t xml:space="preserve"> à laquelle est </w:t>
      </w:r>
      <w:r w:rsidR="00454E2F">
        <w:rPr>
          <w:rStyle w:val="carmasqu"/>
        </w:rPr>
        <w:t>rattachée</w:t>
      </w:r>
      <w:r w:rsidR="00790891">
        <w:rPr>
          <w:rStyle w:val="carmasqu"/>
        </w:rPr>
        <w:t xml:space="preserve"> le poste</w:t>
      </w:r>
      <w:r w:rsidRPr="00F95926">
        <w:rPr>
          <w:rStyle w:val="carmasqu"/>
        </w:rPr>
        <w:t>, voire la division ou le service au sein de l’organisation, au sein de laquelle le titulaire du poste doit être recruté. Même s’il y a cumul de postes, les responsabilités doivent être documentées de façon distincte. Il est d’usage de fournir aussi un tableau des délégations de responsabilité (à l’aid</w:t>
      </w:r>
      <w:r w:rsidR="00790891">
        <w:rPr>
          <w:rStyle w:val="carmasqu"/>
        </w:rPr>
        <w:t>e du système RACI ou APRIS) soit</w:t>
      </w:r>
      <w:r w:rsidRPr="00F95926">
        <w:rPr>
          <w:rStyle w:val="carmasqu"/>
        </w:rPr>
        <w:t xml:space="preserve"> pour chacun des livrables soit pour chacune des activités produisant directement un livrable.]]</w:t>
      </w:r>
    </w:p>
    <w:p w:rsidR="00CF0D57" w:rsidRPr="00EE7CF6" w:rsidRDefault="00CF0D57" w:rsidP="00CF0D57">
      <w:pPr>
        <w:pStyle w:val="Corpsdetexte"/>
        <w:rPr>
          <w:rStyle w:val="carmasqu"/>
        </w:rPr>
      </w:pPr>
      <w:r w:rsidRPr="00EE7CF6">
        <w:rPr>
          <w:rStyle w:val="carmasqu"/>
        </w:rPr>
        <w:t>Rappel : un tableau de délégation détermine les rôles au sein d’un processus. Les systèmes de rôles les plus fréquents sont RACI :</w:t>
      </w:r>
    </w:p>
    <w:p w:rsidR="00CF0D57" w:rsidRPr="00EE7CF6" w:rsidRDefault="00CF0D57" w:rsidP="00CF0D57">
      <w:pPr>
        <w:pStyle w:val="Listepuces"/>
        <w:rPr>
          <w:rStyle w:val="carmasqu"/>
        </w:rPr>
      </w:pPr>
      <w:r w:rsidRPr="00EE7CF6">
        <w:rPr>
          <w:rStyle w:val="carmasqu"/>
        </w:rPr>
        <w:t>Autorise et désigne</w:t>
      </w:r>
    </w:p>
    <w:p w:rsidR="00CF0D57" w:rsidRPr="00EE7CF6" w:rsidRDefault="00CF0D57" w:rsidP="00CF0D57">
      <w:pPr>
        <w:pStyle w:val="Listepucesdense"/>
        <w:rPr>
          <w:rStyle w:val="carmasqu"/>
        </w:rPr>
      </w:pPr>
      <w:r w:rsidRPr="00EE7CF6">
        <w:rPr>
          <w:rStyle w:val="carmasqu"/>
        </w:rPr>
        <w:t>est Responsable</w:t>
      </w:r>
    </w:p>
    <w:p w:rsidR="00CF0D57" w:rsidRPr="00EE7CF6" w:rsidRDefault="00CF0D57" w:rsidP="00CF0D57">
      <w:pPr>
        <w:pStyle w:val="Listepucesdense"/>
        <w:rPr>
          <w:rStyle w:val="carmasqu"/>
        </w:rPr>
      </w:pPr>
      <w:r w:rsidRPr="00EE7CF6">
        <w:rPr>
          <w:rStyle w:val="carmasqu"/>
        </w:rPr>
        <w:t>est Consulté</w:t>
      </w:r>
    </w:p>
    <w:p w:rsidR="00CF0D57" w:rsidRPr="00EE7CF6" w:rsidRDefault="00CF0D57" w:rsidP="00CF0D57">
      <w:pPr>
        <w:pStyle w:val="Listepucesdense"/>
        <w:rPr>
          <w:rStyle w:val="carmasqu"/>
        </w:rPr>
      </w:pPr>
      <w:r w:rsidRPr="00EE7CF6">
        <w:rPr>
          <w:rStyle w:val="carmasqu"/>
        </w:rPr>
        <w:t>est Informé</w:t>
      </w:r>
    </w:p>
    <w:p w:rsidR="00CF0D57" w:rsidRPr="00E86025" w:rsidRDefault="00CF0D57" w:rsidP="00CF0D57">
      <w:pPr>
        <w:pStyle w:val="Corpsdetexte"/>
        <w:rPr>
          <w:rStyle w:val="carmasqu"/>
          <w:i w:val="0"/>
        </w:rPr>
      </w:pPr>
      <w:r w:rsidRPr="00E86025">
        <w:rPr>
          <w:rStyle w:val="carmasqu"/>
          <w:i w:val="0"/>
        </w:rPr>
        <w:t>et APRIS</w:t>
      </w:r>
    </w:p>
    <w:p w:rsidR="00CF0D57" w:rsidRPr="00EE7CF6" w:rsidRDefault="00CF0D57" w:rsidP="00CF0D57">
      <w:pPr>
        <w:pStyle w:val="Listepuces"/>
        <w:rPr>
          <w:rStyle w:val="carmasqu"/>
        </w:rPr>
      </w:pPr>
      <w:r w:rsidRPr="00EE7CF6">
        <w:rPr>
          <w:rStyle w:val="carmasqu"/>
        </w:rPr>
        <w:t>est imputable (accountable)</w:t>
      </w:r>
    </w:p>
    <w:p w:rsidR="00CF0D57" w:rsidRPr="00EE7CF6" w:rsidRDefault="00CF0D57" w:rsidP="00CF0D57">
      <w:pPr>
        <w:pStyle w:val="Listepucesdense"/>
        <w:rPr>
          <w:rStyle w:val="carmasqu"/>
        </w:rPr>
      </w:pPr>
      <w:r w:rsidRPr="00EE7CF6">
        <w:rPr>
          <w:rStyle w:val="carmasqu"/>
        </w:rPr>
        <w:t>participe (participant)</w:t>
      </w:r>
    </w:p>
    <w:p w:rsidR="00CF0D57" w:rsidRPr="00EE7CF6" w:rsidRDefault="00CF0D57" w:rsidP="00CF0D57">
      <w:pPr>
        <w:pStyle w:val="Listepucesdense"/>
        <w:rPr>
          <w:rStyle w:val="carmasqu"/>
        </w:rPr>
      </w:pPr>
      <w:r w:rsidRPr="00EE7CF6">
        <w:rPr>
          <w:rStyle w:val="carmasqu"/>
        </w:rPr>
        <w:lastRenderedPageBreak/>
        <w:t>doit revoir (review required)</w:t>
      </w:r>
    </w:p>
    <w:p w:rsidR="00CF0D57" w:rsidRPr="00EE7CF6" w:rsidRDefault="00CF0D57" w:rsidP="00CF0D57">
      <w:pPr>
        <w:pStyle w:val="Listepucesdense"/>
        <w:rPr>
          <w:rStyle w:val="carmasqu"/>
        </w:rPr>
      </w:pPr>
      <w:r w:rsidRPr="00EE7CF6">
        <w:rPr>
          <w:rStyle w:val="carmasqu"/>
        </w:rPr>
        <w:t>doit informer (input required)</w:t>
      </w:r>
    </w:p>
    <w:p w:rsidR="00CF0D57" w:rsidRPr="00EE7CF6" w:rsidRDefault="00CF0D57" w:rsidP="00CF0D57">
      <w:pPr>
        <w:pStyle w:val="Listepucesdense"/>
        <w:rPr>
          <w:rStyle w:val="carmasqu"/>
        </w:rPr>
      </w:pPr>
      <w:r w:rsidRPr="00EE7CF6">
        <w:rPr>
          <w:rStyle w:val="carmasqu"/>
        </w:rPr>
        <w:t>doit approuver (sign-off required)</w:t>
      </w:r>
    </w:p>
    <w:p w:rsidR="00D456AE" w:rsidRPr="00B94B24" w:rsidRDefault="00D456AE" w:rsidP="00D456AE">
      <w:pPr>
        <w:pStyle w:val="Corpsdetexte"/>
      </w:pPr>
      <w:r w:rsidRPr="00B94B24">
        <w:t>...</w:t>
      </w:r>
    </w:p>
    <w:bookmarkEnd w:id="95"/>
    <w:bookmarkEnd w:id="96"/>
    <w:p w:rsidR="00646EDF" w:rsidRPr="00F95926" w:rsidRDefault="00646EDF" w:rsidP="00646EDF">
      <w:pPr>
        <w:pStyle w:val="Lgende"/>
      </w:pPr>
      <w:r w:rsidRPr="00F95926">
        <w:t xml:space="preserve">Tableau </w:t>
      </w:r>
      <w:r w:rsidRPr="00F95926">
        <w:fldChar w:fldCharType="begin"/>
      </w:r>
      <w:r w:rsidRPr="00F95926">
        <w:instrText xml:space="preserve"> SEQ Tableau \* ARABIC </w:instrText>
      </w:r>
      <w:r w:rsidRPr="00F95926">
        <w:fldChar w:fldCharType="separate"/>
      </w:r>
      <w:r w:rsidR="002C6BA9">
        <w:rPr>
          <w:noProof/>
        </w:rPr>
        <w:t>1</w:t>
      </w:r>
      <w:r w:rsidRPr="00F95926">
        <w:fldChar w:fldCharType="end"/>
      </w:r>
      <w:r w:rsidRPr="00F95926">
        <w:t> – Délégation d</w:t>
      </w:r>
      <w:r>
        <w:t>es responsabilités par livrable</w:t>
      </w:r>
    </w:p>
    <w:tbl>
      <w:tblPr>
        <w:tblStyle w:val="Grille"/>
        <w:tblW w:w="0" w:type="auto"/>
        <w:tblLayout w:type="fixed"/>
        <w:tblLook w:val="01E0" w:firstRow="1" w:lastRow="1" w:firstColumn="1" w:lastColumn="1" w:noHBand="0" w:noVBand="0"/>
      </w:tblPr>
      <w:tblGrid>
        <w:gridCol w:w="1321"/>
        <w:gridCol w:w="1321"/>
        <w:gridCol w:w="1321"/>
        <w:gridCol w:w="506"/>
        <w:gridCol w:w="506"/>
        <w:gridCol w:w="506"/>
        <w:gridCol w:w="506"/>
        <w:gridCol w:w="506"/>
        <w:gridCol w:w="506"/>
        <w:gridCol w:w="506"/>
      </w:tblGrid>
      <w:tr w:rsidR="00CF0D57" w:rsidRPr="00670E06" w:rsidTr="00706DFA">
        <w:tc>
          <w:tcPr>
            <w:tcW w:w="1321" w:type="dxa"/>
          </w:tcPr>
          <w:p w:rsidR="00CF0D57" w:rsidRPr="00670E06" w:rsidRDefault="00CF0D57" w:rsidP="00191177">
            <w:pPr>
              <w:pStyle w:val="Tableaulibell"/>
            </w:pPr>
            <w:r>
              <w:t>Poste</w:t>
            </w:r>
          </w:p>
        </w:tc>
        <w:tc>
          <w:tcPr>
            <w:tcW w:w="1321" w:type="dxa"/>
          </w:tcPr>
          <w:p w:rsidR="00CF0D57" w:rsidRPr="00670E06" w:rsidRDefault="00CF0D57" w:rsidP="00706DFA">
            <w:pPr>
              <w:pStyle w:val="Tableaulibell"/>
            </w:pPr>
            <w:r w:rsidRPr="00F95926">
              <w:t>Unité</w:t>
            </w:r>
          </w:p>
        </w:tc>
        <w:tc>
          <w:tcPr>
            <w:tcW w:w="1321" w:type="dxa"/>
          </w:tcPr>
          <w:p w:rsidR="00CF0D57" w:rsidRPr="00670E06" w:rsidRDefault="00CF0D57" w:rsidP="00191177">
            <w:pPr>
              <w:pStyle w:val="Tableaulibell"/>
            </w:pPr>
            <w:r>
              <w:t>Fonctions</w:t>
            </w:r>
          </w:p>
        </w:tc>
        <w:tc>
          <w:tcPr>
            <w:tcW w:w="506" w:type="dxa"/>
          </w:tcPr>
          <w:p w:rsidR="00CF0D57" w:rsidRPr="00670E06" w:rsidRDefault="00CF0D57" w:rsidP="00191177">
            <w:pPr>
              <w:pStyle w:val="Tableaulibell"/>
            </w:pPr>
            <w:r w:rsidRPr="00F95926">
              <w:t>L1</w:t>
            </w:r>
          </w:p>
        </w:tc>
        <w:tc>
          <w:tcPr>
            <w:tcW w:w="506" w:type="dxa"/>
          </w:tcPr>
          <w:p w:rsidR="00CF0D57" w:rsidRPr="00670E06" w:rsidRDefault="00CF0D57" w:rsidP="00191177">
            <w:pPr>
              <w:pStyle w:val="Tableaulibell"/>
            </w:pPr>
            <w:r w:rsidRPr="00F95926">
              <w:t>L2</w:t>
            </w:r>
          </w:p>
        </w:tc>
        <w:tc>
          <w:tcPr>
            <w:tcW w:w="506" w:type="dxa"/>
          </w:tcPr>
          <w:p w:rsidR="00CF0D57" w:rsidRPr="00670E06" w:rsidRDefault="00CF0D57" w:rsidP="00191177">
            <w:pPr>
              <w:pStyle w:val="Tableaulibell"/>
            </w:pPr>
            <w:r w:rsidRPr="00F95926">
              <w:t>L</w:t>
            </w:r>
            <w:r>
              <w:t>3</w:t>
            </w:r>
          </w:p>
        </w:tc>
        <w:tc>
          <w:tcPr>
            <w:tcW w:w="506" w:type="dxa"/>
          </w:tcPr>
          <w:p w:rsidR="00CF0D57" w:rsidRPr="00670E06" w:rsidRDefault="00CF0D57" w:rsidP="00191177">
            <w:pPr>
              <w:pStyle w:val="Tableaulibell"/>
            </w:pPr>
            <w:r w:rsidRPr="00F95926">
              <w:t>L4</w:t>
            </w:r>
          </w:p>
        </w:tc>
        <w:tc>
          <w:tcPr>
            <w:tcW w:w="506" w:type="dxa"/>
          </w:tcPr>
          <w:p w:rsidR="00CF0D57" w:rsidRPr="00670E06" w:rsidRDefault="00CF0D57" w:rsidP="00191177">
            <w:pPr>
              <w:pStyle w:val="Tableaulibell"/>
            </w:pPr>
            <w:r w:rsidRPr="00F95926">
              <w:t>L...</w:t>
            </w:r>
          </w:p>
        </w:tc>
        <w:tc>
          <w:tcPr>
            <w:tcW w:w="506" w:type="dxa"/>
          </w:tcPr>
          <w:p w:rsidR="00CF0D57" w:rsidRPr="00670E06" w:rsidRDefault="00CF0D57" w:rsidP="00191177">
            <w:pPr>
              <w:pStyle w:val="Tableaulibell"/>
            </w:pPr>
            <w:r w:rsidRPr="00F95926">
              <w:t>Lx</w:t>
            </w:r>
          </w:p>
        </w:tc>
        <w:tc>
          <w:tcPr>
            <w:tcW w:w="506" w:type="dxa"/>
          </w:tcPr>
          <w:p w:rsidR="00CF0D57" w:rsidRPr="00670E06" w:rsidRDefault="00CF0D57" w:rsidP="00191177">
            <w:pPr>
              <w:pStyle w:val="Tableaulibell"/>
            </w:pPr>
            <w:r w:rsidRPr="00F95926">
              <w:t>Ly</w:t>
            </w:r>
          </w:p>
        </w:tc>
      </w:tr>
      <w:tr w:rsidR="00CF0D57" w:rsidRPr="00670E06" w:rsidTr="00706DFA">
        <w:tc>
          <w:tcPr>
            <w:tcW w:w="1321" w:type="dxa"/>
          </w:tcPr>
          <w:p w:rsidR="00CF0D57" w:rsidRPr="00670E06" w:rsidRDefault="00CF0D57" w:rsidP="00191177">
            <w:pPr>
              <w:keepNext/>
            </w:pPr>
          </w:p>
        </w:tc>
        <w:tc>
          <w:tcPr>
            <w:tcW w:w="1321" w:type="dxa"/>
          </w:tcPr>
          <w:p w:rsidR="00CF0D57" w:rsidRPr="00670E06" w:rsidRDefault="00CF0D57" w:rsidP="00706DFA">
            <w:pPr>
              <w:keepNext/>
            </w:pPr>
          </w:p>
        </w:tc>
        <w:tc>
          <w:tcPr>
            <w:tcW w:w="1321"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r>
      <w:tr w:rsidR="00CF0D57" w:rsidRPr="00670E06" w:rsidTr="00706DFA">
        <w:tc>
          <w:tcPr>
            <w:tcW w:w="1321" w:type="dxa"/>
          </w:tcPr>
          <w:p w:rsidR="00CF0D57" w:rsidRPr="00670E06" w:rsidRDefault="00CF0D57" w:rsidP="00191177">
            <w:pPr>
              <w:keepNext/>
            </w:pPr>
          </w:p>
        </w:tc>
        <w:tc>
          <w:tcPr>
            <w:tcW w:w="1321" w:type="dxa"/>
          </w:tcPr>
          <w:p w:rsidR="00CF0D57" w:rsidRPr="00670E06" w:rsidRDefault="00CF0D57" w:rsidP="00706DFA">
            <w:pPr>
              <w:keepNext/>
            </w:pPr>
          </w:p>
        </w:tc>
        <w:tc>
          <w:tcPr>
            <w:tcW w:w="1321"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r>
      <w:tr w:rsidR="00CF0D57" w:rsidRPr="00670E06" w:rsidTr="00706DFA">
        <w:tc>
          <w:tcPr>
            <w:tcW w:w="1321" w:type="dxa"/>
          </w:tcPr>
          <w:p w:rsidR="00CF0D57" w:rsidRPr="00670E06" w:rsidRDefault="00CF0D57" w:rsidP="00191177">
            <w:pPr>
              <w:keepNext/>
            </w:pPr>
          </w:p>
        </w:tc>
        <w:tc>
          <w:tcPr>
            <w:tcW w:w="1321" w:type="dxa"/>
          </w:tcPr>
          <w:p w:rsidR="00CF0D57" w:rsidRPr="00670E06" w:rsidRDefault="00CF0D57" w:rsidP="00706DFA">
            <w:pPr>
              <w:keepNext/>
            </w:pPr>
          </w:p>
        </w:tc>
        <w:tc>
          <w:tcPr>
            <w:tcW w:w="1321"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r>
      <w:tr w:rsidR="00CF0D57" w:rsidRPr="00F95926" w:rsidTr="00706DFA">
        <w:tc>
          <w:tcPr>
            <w:tcW w:w="1321" w:type="dxa"/>
          </w:tcPr>
          <w:p w:rsidR="00CF0D57" w:rsidRPr="00670E06" w:rsidRDefault="00CF0D57" w:rsidP="00191177">
            <w:pPr>
              <w:keepNext/>
            </w:pPr>
          </w:p>
        </w:tc>
        <w:tc>
          <w:tcPr>
            <w:tcW w:w="1321" w:type="dxa"/>
          </w:tcPr>
          <w:p w:rsidR="00CF0D57" w:rsidRPr="00670E06" w:rsidRDefault="00CF0D57" w:rsidP="00706DFA">
            <w:pPr>
              <w:keepNext/>
            </w:pPr>
          </w:p>
        </w:tc>
        <w:tc>
          <w:tcPr>
            <w:tcW w:w="1321"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670E06" w:rsidRDefault="00CF0D57" w:rsidP="00191177">
            <w:pPr>
              <w:keepNext/>
            </w:pPr>
          </w:p>
        </w:tc>
        <w:tc>
          <w:tcPr>
            <w:tcW w:w="506" w:type="dxa"/>
          </w:tcPr>
          <w:p w:rsidR="00CF0D57" w:rsidRPr="00F95926" w:rsidRDefault="00CF0D57" w:rsidP="00191177">
            <w:pPr>
              <w:keepNext/>
            </w:pPr>
          </w:p>
        </w:tc>
      </w:tr>
    </w:tbl>
    <w:p w:rsidR="00646EDF" w:rsidRDefault="00646EDF" w:rsidP="00646EDF"/>
    <w:p w:rsidR="00A26B2C" w:rsidRPr="00F95926" w:rsidRDefault="00A26B2C" w:rsidP="00A26B2C">
      <w:pPr>
        <w:pStyle w:val="Lgende"/>
      </w:pPr>
      <w:r w:rsidRPr="00F95926">
        <w:t xml:space="preserve">Tableau </w:t>
      </w:r>
      <w:r w:rsidRPr="00F95926">
        <w:fldChar w:fldCharType="begin"/>
      </w:r>
      <w:r w:rsidRPr="00F95926">
        <w:instrText xml:space="preserve"> SEQ Tableau \* ARABIC </w:instrText>
      </w:r>
      <w:r w:rsidRPr="00F95926">
        <w:fldChar w:fldCharType="separate"/>
      </w:r>
      <w:r w:rsidR="002C6BA9">
        <w:rPr>
          <w:noProof/>
        </w:rPr>
        <w:t>2</w:t>
      </w:r>
      <w:r w:rsidRPr="00F95926">
        <w:fldChar w:fldCharType="end"/>
      </w:r>
      <w:r w:rsidRPr="00F95926">
        <w:t> – Délégation d</w:t>
      </w:r>
      <w:r>
        <w:t>es responsabilités par activité</w:t>
      </w:r>
    </w:p>
    <w:tbl>
      <w:tblPr>
        <w:tblStyle w:val="Grille"/>
        <w:tblW w:w="0" w:type="auto"/>
        <w:tblLayout w:type="fixed"/>
        <w:tblLook w:val="01E0" w:firstRow="1" w:lastRow="1" w:firstColumn="1" w:lastColumn="1" w:noHBand="0" w:noVBand="0"/>
      </w:tblPr>
      <w:tblGrid>
        <w:gridCol w:w="1321"/>
        <w:gridCol w:w="1321"/>
        <w:gridCol w:w="1106"/>
        <w:gridCol w:w="506"/>
        <w:gridCol w:w="506"/>
        <w:gridCol w:w="506"/>
        <w:gridCol w:w="506"/>
        <w:gridCol w:w="506"/>
        <w:gridCol w:w="506"/>
        <w:gridCol w:w="506"/>
      </w:tblGrid>
      <w:tr w:rsidR="00CF0D57" w:rsidRPr="00670E06" w:rsidTr="00CF0D57">
        <w:tc>
          <w:tcPr>
            <w:tcW w:w="1321" w:type="dxa"/>
          </w:tcPr>
          <w:p w:rsidR="00CF0D57" w:rsidRPr="00670E06" w:rsidRDefault="00CF0D57" w:rsidP="00C22179">
            <w:pPr>
              <w:pStyle w:val="Tableaulibell"/>
            </w:pPr>
            <w:r>
              <w:t>Poste</w:t>
            </w:r>
          </w:p>
        </w:tc>
        <w:tc>
          <w:tcPr>
            <w:tcW w:w="1321" w:type="dxa"/>
          </w:tcPr>
          <w:p w:rsidR="00CF0D57" w:rsidRPr="00670E06" w:rsidRDefault="00CF0D57" w:rsidP="00C22179">
            <w:pPr>
              <w:pStyle w:val="Tableaulibell"/>
            </w:pPr>
            <w:r w:rsidRPr="00F95926">
              <w:t>Unité</w:t>
            </w:r>
          </w:p>
        </w:tc>
        <w:tc>
          <w:tcPr>
            <w:tcW w:w="1106" w:type="dxa"/>
          </w:tcPr>
          <w:p w:rsidR="00CF0D57" w:rsidRPr="00670E06" w:rsidRDefault="00CF0D57" w:rsidP="00706DFA">
            <w:pPr>
              <w:pStyle w:val="Tableaulibell"/>
            </w:pPr>
            <w:r>
              <w:t>Fonctions</w:t>
            </w:r>
          </w:p>
        </w:tc>
        <w:tc>
          <w:tcPr>
            <w:tcW w:w="506" w:type="dxa"/>
          </w:tcPr>
          <w:p w:rsidR="00CF0D57" w:rsidRPr="00670E06" w:rsidRDefault="00CF0D57" w:rsidP="00C22179">
            <w:pPr>
              <w:pStyle w:val="Tableaulibell"/>
            </w:pPr>
            <w:r>
              <w:t>A</w:t>
            </w:r>
            <w:r w:rsidRPr="00F95926">
              <w:t>1</w:t>
            </w:r>
          </w:p>
        </w:tc>
        <w:tc>
          <w:tcPr>
            <w:tcW w:w="506" w:type="dxa"/>
          </w:tcPr>
          <w:p w:rsidR="00CF0D57" w:rsidRPr="00670E06" w:rsidRDefault="00CF0D57" w:rsidP="00C22179">
            <w:pPr>
              <w:pStyle w:val="Tableaulibell"/>
            </w:pPr>
            <w:r>
              <w:t>A</w:t>
            </w:r>
            <w:r w:rsidRPr="00F95926">
              <w:t>2</w:t>
            </w:r>
          </w:p>
        </w:tc>
        <w:tc>
          <w:tcPr>
            <w:tcW w:w="506" w:type="dxa"/>
          </w:tcPr>
          <w:p w:rsidR="00CF0D57" w:rsidRPr="00670E06" w:rsidRDefault="00CF0D57" w:rsidP="00C22179">
            <w:pPr>
              <w:pStyle w:val="Tableaulibell"/>
            </w:pPr>
            <w:r>
              <w:t>A3</w:t>
            </w:r>
          </w:p>
        </w:tc>
        <w:tc>
          <w:tcPr>
            <w:tcW w:w="506" w:type="dxa"/>
          </w:tcPr>
          <w:p w:rsidR="00CF0D57" w:rsidRPr="00670E06" w:rsidRDefault="00CF0D57" w:rsidP="00C22179">
            <w:pPr>
              <w:pStyle w:val="Tableaulibell"/>
            </w:pPr>
            <w:r>
              <w:t>A</w:t>
            </w:r>
            <w:r w:rsidRPr="00F95926">
              <w:t>4</w:t>
            </w:r>
          </w:p>
        </w:tc>
        <w:tc>
          <w:tcPr>
            <w:tcW w:w="506" w:type="dxa"/>
          </w:tcPr>
          <w:p w:rsidR="00CF0D57" w:rsidRPr="00670E06" w:rsidRDefault="00CF0D57" w:rsidP="00C22179">
            <w:pPr>
              <w:pStyle w:val="Tableaulibell"/>
            </w:pPr>
            <w:r>
              <w:t>A</w:t>
            </w:r>
            <w:r w:rsidRPr="00F95926">
              <w:t>...</w:t>
            </w:r>
          </w:p>
        </w:tc>
        <w:tc>
          <w:tcPr>
            <w:tcW w:w="506" w:type="dxa"/>
          </w:tcPr>
          <w:p w:rsidR="00CF0D57" w:rsidRPr="00670E06" w:rsidRDefault="00CF0D57" w:rsidP="00C22179">
            <w:pPr>
              <w:pStyle w:val="Tableaulibell"/>
            </w:pPr>
            <w:r>
              <w:t>A</w:t>
            </w:r>
            <w:r w:rsidRPr="00F95926">
              <w:t>x</w:t>
            </w:r>
          </w:p>
        </w:tc>
        <w:tc>
          <w:tcPr>
            <w:tcW w:w="506" w:type="dxa"/>
          </w:tcPr>
          <w:p w:rsidR="00CF0D57" w:rsidRPr="00670E06" w:rsidRDefault="00CF0D57" w:rsidP="00C22179">
            <w:pPr>
              <w:pStyle w:val="Tableaulibell"/>
            </w:pPr>
            <w:r>
              <w:t>A</w:t>
            </w:r>
            <w:r w:rsidRPr="00F95926">
              <w:t>y</w:t>
            </w:r>
          </w:p>
        </w:tc>
      </w:tr>
      <w:tr w:rsidR="00CF0D57" w:rsidRPr="00670E06" w:rsidTr="00CF0D57">
        <w:tc>
          <w:tcPr>
            <w:tcW w:w="1321" w:type="dxa"/>
          </w:tcPr>
          <w:p w:rsidR="00CF0D57" w:rsidRPr="00670E06" w:rsidRDefault="00CF0D57" w:rsidP="00C22179">
            <w:pPr>
              <w:keepNext/>
            </w:pPr>
          </w:p>
        </w:tc>
        <w:tc>
          <w:tcPr>
            <w:tcW w:w="1321" w:type="dxa"/>
          </w:tcPr>
          <w:p w:rsidR="00CF0D57" w:rsidRPr="00670E06" w:rsidRDefault="00CF0D57" w:rsidP="00C22179">
            <w:pPr>
              <w:keepNext/>
            </w:pPr>
          </w:p>
        </w:tc>
        <w:tc>
          <w:tcPr>
            <w:tcW w:w="1106" w:type="dxa"/>
          </w:tcPr>
          <w:p w:rsidR="00CF0D57" w:rsidRPr="00670E06" w:rsidRDefault="00CF0D57" w:rsidP="00706DFA">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r>
      <w:tr w:rsidR="00CF0D57" w:rsidRPr="00670E06" w:rsidTr="00CF0D57">
        <w:tc>
          <w:tcPr>
            <w:tcW w:w="1321" w:type="dxa"/>
          </w:tcPr>
          <w:p w:rsidR="00CF0D57" w:rsidRPr="00670E06" w:rsidRDefault="00CF0D57" w:rsidP="00C22179">
            <w:pPr>
              <w:keepNext/>
            </w:pPr>
          </w:p>
        </w:tc>
        <w:tc>
          <w:tcPr>
            <w:tcW w:w="1321" w:type="dxa"/>
          </w:tcPr>
          <w:p w:rsidR="00CF0D57" w:rsidRPr="00670E06" w:rsidRDefault="00CF0D57" w:rsidP="00C22179">
            <w:pPr>
              <w:keepNext/>
            </w:pPr>
          </w:p>
        </w:tc>
        <w:tc>
          <w:tcPr>
            <w:tcW w:w="1106" w:type="dxa"/>
          </w:tcPr>
          <w:p w:rsidR="00CF0D57" w:rsidRPr="00670E06" w:rsidRDefault="00CF0D57" w:rsidP="00706DFA">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r>
      <w:tr w:rsidR="00CF0D57" w:rsidRPr="00670E06" w:rsidTr="00CF0D57">
        <w:tc>
          <w:tcPr>
            <w:tcW w:w="1321" w:type="dxa"/>
          </w:tcPr>
          <w:p w:rsidR="00CF0D57" w:rsidRPr="00670E06" w:rsidRDefault="00CF0D57" w:rsidP="00C22179">
            <w:pPr>
              <w:keepNext/>
            </w:pPr>
          </w:p>
        </w:tc>
        <w:tc>
          <w:tcPr>
            <w:tcW w:w="1321" w:type="dxa"/>
          </w:tcPr>
          <w:p w:rsidR="00CF0D57" w:rsidRPr="00670E06" w:rsidRDefault="00CF0D57" w:rsidP="00C22179">
            <w:pPr>
              <w:keepNext/>
            </w:pPr>
          </w:p>
        </w:tc>
        <w:tc>
          <w:tcPr>
            <w:tcW w:w="1106" w:type="dxa"/>
          </w:tcPr>
          <w:p w:rsidR="00CF0D57" w:rsidRPr="00670E06" w:rsidRDefault="00CF0D57" w:rsidP="00706DFA">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r>
      <w:tr w:rsidR="00CF0D57" w:rsidRPr="00F95926" w:rsidTr="00CF0D57">
        <w:tc>
          <w:tcPr>
            <w:tcW w:w="1321" w:type="dxa"/>
          </w:tcPr>
          <w:p w:rsidR="00CF0D57" w:rsidRPr="00670E06" w:rsidRDefault="00CF0D57" w:rsidP="00C22179">
            <w:pPr>
              <w:keepNext/>
            </w:pPr>
          </w:p>
        </w:tc>
        <w:tc>
          <w:tcPr>
            <w:tcW w:w="1321" w:type="dxa"/>
          </w:tcPr>
          <w:p w:rsidR="00CF0D57" w:rsidRPr="00670E06" w:rsidRDefault="00CF0D57" w:rsidP="00C22179">
            <w:pPr>
              <w:keepNext/>
            </w:pPr>
          </w:p>
        </w:tc>
        <w:tc>
          <w:tcPr>
            <w:tcW w:w="1106" w:type="dxa"/>
          </w:tcPr>
          <w:p w:rsidR="00CF0D57" w:rsidRPr="00670E06" w:rsidRDefault="00CF0D57" w:rsidP="00706DFA">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670E06" w:rsidRDefault="00CF0D57" w:rsidP="00C22179">
            <w:pPr>
              <w:keepNext/>
            </w:pPr>
          </w:p>
        </w:tc>
        <w:tc>
          <w:tcPr>
            <w:tcW w:w="506" w:type="dxa"/>
          </w:tcPr>
          <w:p w:rsidR="00CF0D57" w:rsidRPr="00F95926" w:rsidRDefault="00CF0D57" w:rsidP="00C22179">
            <w:pPr>
              <w:keepNext/>
            </w:pPr>
          </w:p>
        </w:tc>
      </w:tr>
    </w:tbl>
    <w:p w:rsidR="00A26B2C" w:rsidRDefault="00A26B2C" w:rsidP="00A26B2C"/>
    <w:p w:rsidR="00790891" w:rsidRDefault="00790891" w:rsidP="00790891">
      <w:pPr>
        <w:pStyle w:val="Corpsdetexte"/>
        <w:rPr>
          <w:rStyle w:val="carmasqu"/>
        </w:rPr>
      </w:pPr>
      <w:r w:rsidRPr="00B94B24">
        <w:rPr>
          <w:rStyle w:val="carmasqu"/>
        </w:rPr>
        <w:t>[[</w:t>
      </w:r>
      <w:r>
        <w:rPr>
          <w:rStyle w:val="carmasqu"/>
        </w:rPr>
        <w:t xml:space="preserve">De façon </w:t>
      </w:r>
      <w:r w:rsidR="00454E2F">
        <w:rPr>
          <w:rStyle w:val="carmasqu"/>
        </w:rPr>
        <w:t>complémentaire</w:t>
      </w:r>
      <w:r>
        <w:rPr>
          <w:rStyle w:val="carmasqu"/>
        </w:rPr>
        <w:t>, une p</w:t>
      </w:r>
      <w:r w:rsidRPr="00B94B24">
        <w:rPr>
          <w:rStyle w:val="carmasqu"/>
        </w:rPr>
        <w:t xml:space="preserve">résentation des modalités de collaboration </w:t>
      </w:r>
      <w:r>
        <w:rPr>
          <w:rStyle w:val="carmasqu"/>
        </w:rPr>
        <w:t>et d’échange d’information peut être ajoutée pour compléter les canaux de communication décrits dans les deux sections précédentes.]]</w:t>
      </w:r>
    </w:p>
    <w:p w:rsidR="00D456AE" w:rsidRPr="00B94B24" w:rsidRDefault="00D456AE" w:rsidP="00D456AE">
      <w:pPr>
        <w:pStyle w:val="Corpsdetexte"/>
      </w:pPr>
      <w:r w:rsidRPr="00B94B24">
        <w:t>...</w:t>
      </w:r>
    </w:p>
    <w:p w:rsidR="008C269B" w:rsidRDefault="008C269B">
      <w:pPr>
        <w:pStyle w:val="Titre2"/>
      </w:pPr>
      <w:bookmarkStart w:id="97" w:name="_Toc239770163"/>
      <w:r>
        <w:t>Politiques, règlement</w:t>
      </w:r>
      <w:r w:rsidR="005B2541">
        <w:t>s</w:t>
      </w:r>
      <w:r>
        <w:t xml:space="preserve"> et procédures applicables</w:t>
      </w:r>
      <w:bookmarkEnd w:id="94"/>
      <w:bookmarkEnd w:id="97"/>
    </w:p>
    <w:p w:rsidR="00545954" w:rsidRDefault="00BB2337" w:rsidP="00B94B24">
      <w:pPr>
        <w:pStyle w:val="Corpsdetexte"/>
        <w:rPr>
          <w:rStyle w:val="carmasqu"/>
        </w:rPr>
      </w:pPr>
      <w:r w:rsidRPr="00B94B24">
        <w:rPr>
          <w:rStyle w:val="carmasqu"/>
        </w:rPr>
        <w:t>[[</w:t>
      </w:r>
      <w:r w:rsidR="00545954" w:rsidRPr="00B94B24">
        <w:rPr>
          <w:rStyle w:val="carmasqu"/>
        </w:rPr>
        <w:t xml:space="preserve">Inventaire </w:t>
      </w:r>
      <w:r w:rsidR="00DA2C9C" w:rsidRPr="00B94B24">
        <w:rPr>
          <w:rStyle w:val="carmasqu"/>
        </w:rPr>
        <w:t>exhaustif</w:t>
      </w:r>
      <w:r w:rsidR="00545954" w:rsidRPr="00B94B24">
        <w:rPr>
          <w:rStyle w:val="carmasqu"/>
        </w:rPr>
        <w:t xml:space="preserve"> des normes, politiques, règlements, procédures et standards applicables. Ceux-ci peuvent être </w:t>
      </w:r>
      <w:r w:rsidRPr="00B94B24">
        <w:rPr>
          <w:rStyle w:val="carmasqu"/>
        </w:rPr>
        <w:t>imposés</w:t>
      </w:r>
      <w:r w:rsidR="00545954" w:rsidRPr="00B94B24">
        <w:rPr>
          <w:rStyle w:val="carmasqu"/>
        </w:rPr>
        <w:t xml:space="preserve"> par le domaine </w:t>
      </w:r>
      <w:r w:rsidRPr="00B94B24">
        <w:rPr>
          <w:rStyle w:val="carmasqu"/>
        </w:rPr>
        <w:t>d'application</w:t>
      </w:r>
      <w:r w:rsidR="00545954" w:rsidRPr="00B94B24">
        <w:rPr>
          <w:rStyle w:val="carmasqu"/>
        </w:rPr>
        <w:t xml:space="preserve"> (par exemple </w:t>
      </w:r>
      <w:r w:rsidRPr="00B94B24">
        <w:rPr>
          <w:rStyle w:val="carmasqu"/>
        </w:rPr>
        <w:t>aéronautique</w:t>
      </w:r>
      <w:r w:rsidR="00545954" w:rsidRPr="00B94B24">
        <w:rPr>
          <w:rStyle w:val="carmasqu"/>
        </w:rPr>
        <w:t>, pharmaceutique, militaire, etc.), par le client (par exemple Hydro-Québec), par la direction technique, la direction qualité, le bureau de projets, etc..</w:t>
      </w:r>
      <w:r w:rsidRPr="00B94B24">
        <w:rPr>
          <w:rStyle w:val="carmasqu"/>
        </w:rPr>
        <w:t>]]</w:t>
      </w:r>
    </w:p>
    <w:p w:rsidR="00646EDF" w:rsidRPr="00B94B24" w:rsidRDefault="00646EDF" w:rsidP="00646EDF">
      <w:pPr>
        <w:pStyle w:val="Corpsdetexte"/>
      </w:pPr>
      <w:r w:rsidRPr="00B94B24">
        <w:t>...</w:t>
      </w:r>
    </w:p>
    <w:p w:rsidR="008C269B" w:rsidRPr="00132BA9" w:rsidRDefault="008C269B" w:rsidP="00132BA9">
      <w:pPr>
        <w:pStyle w:val="Titre1"/>
      </w:pPr>
      <w:bookmarkStart w:id="98" w:name="_Toc176747782"/>
      <w:bookmarkStart w:id="99" w:name="_Toc239770164"/>
      <w:r w:rsidRPr="00132BA9">
        <w:lastRenderedPageBreak/>
        <w:t>Processus technique</w:t>
      </w:r>
      <w:bookmarkEnd w:id="98"/>
      <w:bookmarkEnd w:id="99"/>
    </w:p>
    <w:p w:rsidR="00953909" w:rsidRDefault="00953909" w:rsidP="00953909">
      <w:pPr>
        <w:pStyle w:val="Corpsdetexte"/>
        <w:rPr>
          <w:rStyle w:val="carmasqu"/>
        </w:rPr>
      </w:pPr>
      <w:bookmarkStart w:id="100" w:name="_Toc176747783"/>
      <w:r>
        <w:rPr>
          <w:rStyle w:val="carmasqu"/>
        </w:rPr>
        <w:t xml:space="preserve"> [[Présenter et motiver le processus global choisi (</w:t>
      </w:r>
      <w:r w:rsidRPr="00B94B24">
        <w:rPr>
          <w:rStyle w:val="carmasqu"/>
        </w:rPr>
        <w:t>IEEE 828-199</w:t>
      </w:r>
      <w:r>
        <w:rPr>
          <w:rStyle w:val="carmasqu"/>
        </w:rPr>
        <w:t>, DoD, ISO, etc.). Préciser les principales adaptations retenues. Indiquer s’il s’agit d’un processus associé au cycle du produit ou au cycle du projet]]</w:t>
      </w:r>
    </w:p>
    <w:p w:rsidR="00953909" w:rsidRPr="00F81E46" w:rsidRDefault="00953909" w:rsidP="00953909">
      <w:pPr>
        <w:pStyle w:val="Corpsdetexte"/>
        <w:rPr>
          <w:rStyle w:val="carmasqu"/>
          <w:lang w:val="en-CA"/>
        </w:rPr>
      </w:pPr>
      <w:r w:rsidRPr="00F81E46">
        <w:rPr>
          <w:rStyle w:val="carmasqu"/>
          <w:lang w:val="en-CA"/>
        </w:rPr>
        <w:t>Configuration identification activities shall identify, name, and describe the documented physical and functional characteristics of the code, specifications, design, and data elements to be controlled for the project. The documents are acquired for configuration control. Controlled items may be intermediate and final outputs (such as executable code, source code, user documentation, program listings, databases, test cases, test plans, specifications, and management plans) and elements of the support environment (such as compilers, operating systems, programming tools, and test beds).</w:t>
      </w:r>
    </w:p>
    <w:p w:rsidR="00953909" w:rsidRPr="00F81E46" w:rsidRDefault="00953909" w:rsidP="00953909">
      <w:pPr>
        <w:pStyle w:val="Corpsdetexte"/>
        <w:rPr>
          <w:rStyle w:val="carmasqu"/>
          <w:lang w:val="en-CA"/>
        </w:rPr>
      </w:pPr>
      <w:r w:rsidRPr="00F81E46">
        <w:rPr>
          <w:rStyle w:val="carmasqu"/>
          <w:lang w:val="en-CA"/>
        </w:rPr>
        <w:t>The Plan shall identify the project configuration items (CI) and their structures at each project control point. The Plan shall state how each CI and its versions are to be uniquely named and describe the activities performed to define, track, store, and retrieve CIs. Information required for configuration identification (see Figure 1) is specified in 3.1.1 through 3.1.3.</w:t>
      </w:r>
    </w:p>
    <w:p w:rsidR="00953909" w:rsidRDefault="00953909" w:rsidP="00953909">
      <w:pPr>
        <w:pStyle w:val="00Paragraphe"/>
      </w:pPr>
      <w:r>
        <w:t>Le processus global choisi est présenté à la figure suivante</w:t>
      </w:r>
      <w:r w:rsidR="00D456AE">
        <w:t>.</w:t>
      </w:r>
    </w:p>
    <w:p w:rsidR="00953909" w:rsidRPr="00E30E2B" w:rsidRDefault="00953909" w:rsidP="00953909">
      <w:pPr>
        <w:pStyle w:val="00Figurecorps"/>
      </w:pPr>
      <w:r w:rsidRPr="00E30E2B">
        <w:t>[]</w:t>
      </w:r>
    </w:p>
    <w:p w:rsidR="00953909" w:rsidRPr="00E30E2B" w:rsidRDefault="00953909" w:rsidP="00953909">
      <w:pPr>
        <w:pStyle w:val="00Figuretitre"/>
      </w:pPr>
      <w:r w:rsidRPr="00E30E2B">
        <w:t xml:space="preserve">Figure </w:t>
      </w:r>
      <w:r w:rsidRPr="00E30E2B">
        <w:fldChar w:fldCharType="begin"/>
      </w:r>
      <w:r w:rsidRPr="00E30E2B">
        <w:instrText xml:space="preserve"> SEQ Figure \* ARABIC </w:instrText>
      </w:r>
      <w:r w:rsidRPr="00E30E2B">
        <w:fldChar w:fldCharType="separate"/>
      </w:r>
      <w:r w:rsidR="002C6BA9">
        <w:rPr>
          <w:noProof/>
        </w:rPr>
        <w:t>3</w:t>
      </w:r>
      <w:r w:rsidRPr="00E30E2B">
        <w:fldChar w:fldCharType="end"/>
      </w:r>
      <w:r w:rsidRPr="00E30E2B">
        <w:t xml:space="preserve"> - Processus global de gestion de</w:t>
      </w:r>
      <w:r>
        <w:t>s</w:t>
      </w:r>
      <w:r w:rsidRPr="00E30E2B">
        <w:t xml:space="preserve"> configurations</w:t>
      </w:r>
    </w:p>
    <w:p w:rsidR="008C269B" w:rsidRDefault="00397750" w:rsidP="00132BA9">
      <w:pPr>
        <w:pStyle w:val="Titre2"/>
        <w:spacing w:before="120"/>
      </w:pPr>
      <w:bookmarkStart w:id="101" w:name="_Toc239770165"/>
      <w:r>
        <w:t>Gestion des</w:t>
      </w:r>
      <w:r w:rsidR="007B313C">
        <w:t xml:space="preserve"> configuration</w:t>
      </w:r>
      <w:r>
        <w:t>s</w:t>
      </w:r>
      <w:bookmarkEnd w:id="100"/>
      <w:bookmarkEnd w:id="101"/>
    </w:p>
    <w:p w:rsidR="007B313C" w:rsidRDefault="007B313C" w:rsidP="007B313C">
      <w:pPr>
        <w:pStyle w:val="Titre3"/>
      </w:pPr>
      <w:r>
        <w:t>Sélection</w:t>
      </w:r>
    </w:p>
    <w:p w:rsidR="00953909" w:rsidRPr="00B94B24" w:rsidRDefault="00953909" w:rsidP="00953909">
      <w:pPr>
        <w:pStyle w:val="Corpsdetexte"/>
        <w:rPr>
          <w:rStyle w:val="carmasqu"/>
        </w:rPr>
      </w:pPr>
      <w:r w:rsidRPr="00B94B24">
        <w:rPr>
          <w:rStyle w:val="carmasqu"/>
        </w:rPr>
        <w:t>[[Quel</w:t>
      </w:r>
      <w:r>
        <w:rPr>
          <w:rStyle w:val="carmasqu"/>
        </w:rPr>
        <w:t>le</w:t>
      </w:r>
      <w:r w:rsidRPr="00B94B24">
        <w:rPr>
          <w:rStyle w:val="carmasqu"/>
        </w:rPr>
        <w:t>s sont les entités sujettes à gestion de configuration, comment les configurations de référence (</w:t>
      </w:r>
      <w:r w:rsidRPr="00F81E46">
        <w:rPr>
          <w:rStyle w:val="carmasqu"/>
          <w:lang w:val="en-CA"/>
        </w:rPr>
        <w:t>baseline</w:t>
      </w:r>
      <w:r w:rsidRPr="00B94B24">
        <w:rPr>
          <w:rStyle w:val="carmasqu"/>
        </w:rPr>
        <w:t>) sont-elles établies, comment sont-elles composées, que contiennent-elles ?]]</w:t>
      </w:r>
    </w:p>
    <w:p w:rsidR="00CF5158" w:rsidRPr="00F81E46" w:rsidRDefault="00CF5158" w:rsidP="00B94B24">
      <w:pPr>
        <w:pStyle w:val="Corpsdetexte"/>
        <w:rPr>
          <w:rStyle w:val="carmasqu"/>
          <w:lang w:val="en-CA"/>
        </w:rPr>
      </w:pPr>
      <w:r w:rsidRPr="00F81E46">
        <w:rPr>
          <w:rStyle w:val="carmasqu"/>
          <w:lang w:val="en-CA"/>
        </w:rPr>
        <w:t>The Plan shall record the items to be controlled, the project CIs, and their definitions as they evolve or are selected. The Plan shall also describe how the list of items and the structures are to be maintained for the project. As a minimum, all CIs that are to be delivered shall be listed.</w:t>
      </w:r>
    </w:p>
    <w:p w:rsidR="00CF5158" w:rsidRPr="00F81E46" w:rsidRDefault="00CF5158" w:rsidP="00B94B24">
      <w:pPr>
        <w:pStyle w:val="Corpsdetexte"/>
        <w:rPr>
          <w:rStyle w:val="carmasqu"/>
          <w:lang w:val="en-CA"/>
        </w:rPr>
      </w:pPr>
      <w:r w:rsidRPr="00F81E46">
        <w:rPr>
          <w:rStyle w:val="carmasqu"/>
          <w:lang w:val="en-CA"/>
        </w:rPr>
        <w:t xml:space="preserve">Appropriate baselines shall be defined at control points within the project life cycle in terms of the following: </w:t>
      </w:r>
    </w:p>
    <w:p w:rsidR="00CF5158" w:rsidRPr="00F81E46" w:rsidRDefault="00CF5158" w:rsidP="00B94B24">
      <w:pPr>
        <w:pStyle w:val="Corpsdetexte"/>
        <w:rPr>
          <w:rStyle w:val="carmasqu"/>
          <w:lang w:val="en-CA"/>
        </w:rPr>
      </w:pPr>
      <w:r w:rsidRPr="00F81E46">
        <w:rPr>
          <w:rStyle w:val="carmasqu"/>
          <w:lang w:val="en-CA"/>
        </w:rPr>
        <w:t>a) The event that creates the baseline;</w:t>
      </w:r>
    </w:p>
    <w:p w:rsidR="00CF5158" w:rsidRPr="00F81E46" w:rsidRDefault="00CF5158" w:rsidP="00B94B24">
      <w:pPr>
        <w:pStyle w:val="Corpsdetexte"/>
        <w:rPr>
          <w:rStyle w:val="carmasqu"/>
          <w:lang w:val="en-CA"/>
        </w:rPr>
      </w:pPr>
      <w:r w:rsidRPr="00F81E46">
        <w:rPr>
          <w:rStyle w:val="carmasqu"/>
          <w:lang w:val="en-CA"/>
        </w:rPr>
        <w:t>b) The items that are to be controlled in the baseline;</w:t>
      </w:r>
    </w:p>
    <w:p w:rsidR="00CF5158" w:rsidRPr="00F81E46" w:rsidRDefault="00CF5158" w:rsidP="00B94B24">
      <w:pPr>
        <w:pStyle w:val="Corpsdetexte"/>
        <w:rPr>
          <w:rStyle w:val="carmasqu"/>
          <w:lang w:val="en-CA"/>
        </w:rPr>
      </w:pPr>
      <w:r w:rsidRPr="00F81E46">
        <w:rPr>
          <w:rStyle w:val="carmasqu"/>
          <w:lang w:val="en-CA"/>
        </w:rPr>
        <w:t>c) The procedures used to establish and change the baseline;</w:t>
      </w:r>
    </w:p>
    <w:p w:rsidR="00CF5158" w:rsidRPr="00F81E46" w:rsidRDefault="00CF5158" w:rsidP="00B94B24">
      <w:pPr>
        <w:pStyle w:val="Corpsdetexte"/>
        <w:rPr>
          <w:rStyle w:val="carmasqu"/>
          <w:lang w:val="en-CA"/>
        </w:rPr>
      </w:pPr>
      <w:r w:rsidRPr="00F81E46">
        <w:rPr>
          <w:rStyle w:val="carmasqu"/>
          <w:lang w:val="en-CA"/>
        </w:rPr>
        <w:t>d) The authority required to approve changes to the approved baselined documents.</w:t>
      </w:r>
    </w:p>
    <w:p w:rsidR="00CF5158" w:rsidRPr="00F81E46" w:rsidRDefault="00CF5158" w:rsidP="00B94B24">
      <w:pPr>
        <w:pStyle w:val="Corpsdetexte"/>
        <w:rPr>
          <w:rStyle w:val="carmasqu"/>
          <w:lang w:val="en-CA"/>
        </w:rPr>
      </w:pPr>
      <w:r w:rsidRPr="00F81E46">
        <w:rPr>
          <w:rStyle w:val="carmasqu"/>
          <w:lang w:val="en-CA"/>
        </w:rPr>
        <w:t>A means of identifying changes and associating them with the affected CIs and the related baseline shall be specified.</w:t>
      </w:r>
    </w:p>
    <w:p w:rsidR="007B313C" w:rsidRPr="00B94B24" w:rsidRDefault="007B313C" w:rsidP="00B94B24">
      <w:pPr>
        <w:pStyle w:val="Corpsdetexte"/>
      </w:pPr>
      <w:r w:rsidRPr="00B94B24">
        <w:t>...</w:t>
      </w:r>
    </w:p>
    <w:p w:rsidR="007B313C" w:rsidRDefault="007B313C" w:rsidP="007B313C">
      <w:pPr>
        <w:pStyle w:val="Titre3"/>
      </w:pPr>
      <w:r>
        <w:t>Dénomination</w:t>
      </w:r>
    </w:p>
    <w:p w:rsidR="007B313C" w:rsidRPr="00B94B24" w:rsidRDefault="00BB2337" w:rsidP="00B94B24">
      <w:pPr>
        <w:pStyle w:val="Corpsdetexte"/>
        <w:rPr>
          <w:rStyle w:val="carmasqu"/>
        </w:rPr>
      </w:pPr>
      <w:r w:rsidRPr="00B94B24">
        <w:rPr>
          <w:rStyle w:val="carmasqu"/>
        </w:rPr>
        <w:t>[[</w:t>
      </w:r>
      <w:r w:rsidR="007B313C" w:rsidRPr="00B94B24">
        <w:rPr>
          <w:rStyle w:val="carmasqu"/>
        </w:rPr>
        <w:t>Comment chacune des entités est-elle désigné</w:t>
      </w:r>
      <w:r w:rsidR="000A5F66" w:rsidRPr="00B94B24">
        <w:rPr>
          <w:rStyle w:val="carmasqu"/>
        </w:rPr>
        <w:t>e</w:t>
      </w:r>
      <w:r w:rsidR="007B313C" w:rsidRPr="00B94B24">
        <w:rPr>
          <w:rStyle w:val="carmasqu"/>
        </w:rPr>
        <w:t xml:space="preserve"> de façon univoque ?</w:t>
      </w:r>
      <w:r w:rsidRPr="00B94B24">
        <w:rPr>
          <w:rStyle w:val="carmasqu"/>
        </w:rPr>
        <w:t>]]</w:t>
      </w:r>
    </w:p>
    <w:p w:rsidR="00CF5158" w:rsidRPr="00F81E46" w:rsidRDefault="00CF5158" w:rsidP="00B94B24">
      <w:pPr>
        <w:pStyle w:val="Corpsdetexte"/>
        <w:rPr>
          <w:rStyle w:val="carmasqu"/>
          <w:lang w:val="en-CA"/>
        </w:rPr>
      </w:pPr>
      <w:r w:rsidRPr="00F81E46">
        <w:rPr>
          <w:rStyle w:val="carmasqu"/>
          <w:lang w:val="en-CA"/>
        </w:rPr>
        <w:t>The Plan shall specify an identification system for assigning unique identifiers to each item to be controlled. It shall also specify how different versions of each are to be uniquely identified. Identification methods could include naming conventions and version numbers and letters. The Plan shall describe the methods for naming controlled items for purposes of storage, retrieval, tracking, reproduction, and distribution. Activities may include version marking, labeling of documentation and executable software, serialization and altered item marking for executable code or data embedded on a microchip, and identification of physical packaging. Subcontracted software, vendor proprietary software, and support software may require special identification schemes and labeling.</w:t>
      </w:r>
    </w:p>
    <w:p w:rsidR="007B313C" w:rsidRPr="00B94B24" w:rsidRDefault="007B313C" w:rsidP="00B94B24">
      <w:pPr>
        <w:pStyle w:val="Corpsdetexte"/>
      </w:pPr>
      <w:r w:rsidRPr="00B94B24">
        <w:t>...</w:t>
      </w:r>
    </w:p>
    <w:p w:rsidR="008C269B" w:rsidRDefault="008C269B">
      <w:pPr>
        <w:pStyle w:val="Titre3"/>
      </w:pPr>
      <w:r>
        <w:lastRenderedPageBreak/>
        <w:t>Obtention</w:t>
      </w:r>
    </w:p>
    <w:p w:rsidR="008C269B" w:rsidRPr="00B94B24" w:rsidRDefault="00BB2337" w:rsidP="00B94B24">
      <w:pPr>
        <w:pStyle w:val="Corpsdetexte"/>
        <w:rPr>
          <w:rStyle w:val="carmasqu"/>
        </w:rPr>
      </w:pPr>
      <w:r w:rsidRPr="00B94B24">
        <w:rPr>
          <w:rStyle w:val="carmasqu"/>
        </w:rPr>
        <w:t>[[</w:t>
      </w:r>
      <w:r w:rsidR="008C269B" w:rsidRPr="00B94B24">
        <w:rPr>
          <w:rStyle w:val="carmasqu"/>
        </w:rPr>
        <w:t>Comment les entités sont-elles obtenues,</w:t>
      </w:r>
      <w:r w:rsidR="00545954" w:rsidRPr="00B94B24">
        <w:rPr>
          <w:rStyle w:val="carmasqu"/>
        </w:rPr>
        <w:t xml:space="preserve"> stockées et restaurées</w:t>
      </w:r>
      <w:r w:rsidR="008C269B" w:rsidRPr="00B94B24">
        <w:rPr>
          <w:rStyle w:val="carmasqu"/>
        </w:rPr>
        <w:t> ?</w:t>
      </w:r>
      <w:r w:rsidR="00545954" w:rsidRPr="00B94B24">
        <w:rPr>
          <w:rStyle w:val="carmasqu"/>
        </w:rPr>
        <w:t xml:space="preserve"> Quels sont les outils de recherche fournis ? Quels sont les supports prescrits (formats, durée de rétention, lieu de conservation, rotation) ?</w:t>
      </w:r>
      <w:r w:rsidRPr="00B94B24">
        <w:rPr>
          <w:rStyle w:val="carmasqu"/>
        </w:rPr>
        <w:t>]]</w:t>
      </w:r>
    </w:p>
    <w:p w:rsidR="00CF5158" w:rsidRPr="00F81E46" w:rsidRDefault="00CF5158" w:rsidP="00B94B24">
      <w:pPr>
        <w:pStyle w:val="Corpsdetexte"/>
        <w:rPr>
          <w:rStyle w:val="carmasqu"/>
          <w:lang w:val="en-CA"/>
        </w:rPr>
      </w:pPr>
      <w:r w:rsidRPr="00F81E46">
        <w:rPr>
          <w:rStyle w:val="carmasqu"/>
          <w:lang w:val="en-CA"/>
        </w:rPr>
        <w:t>The Plan shall identify the controlled software libraries for the project and describe how the code, documentation, and data of the identified baselines are to be physically placed under control in the appropriate library. For each library the format, location, documentation requirements, receiving and inspection requirements, and access control procedures shall be specified. The Plan shall specify procedures for the actual storage of documents and magnetic media, including the physical marking and labeling of items. Data retention periods and disaster prevention and recovery procedures may also be described. Procedures shall describe how to retrieve and reproduce controlled items from library storage. These activities include verification of marking and labeling, tracking of controlled copies, and protection of proprietary and security information.</w:t>
      </w:r>
    </w:p>
    <w:p w:rsidR="008C269B" w:rsidRPr="00B94B24" w:rsidRDefault="008C269B" w:rsidP="00B94B24">
      <w:pPr>
        <w:pStyle w:val="Corpsdetexte"/>
      </w:pPr>
      <w:r w:rsidRPr="00B94B24">
        <w:t>...</w:t>
      </w:r>
    </w:p>
    <w:p w:rsidR="008C269B" w:rsidRDefault="008C269B">
      <w:pPr>
        <w:pStyle w:val="Titre2"/>
      </w:pPr>
      <w:bookmarkStart w:id="102" w:name="_Toc176747784"/>
      <w:bookmarkStart w:id="103" w:name="_Toc239770166"/>
      <w:r>
        <w:t>Supervision de changements</w:t>
      </w:r>
      <w:bookmarkEnd w:id="102"/>
      <w:bookmarkEnd w:id="103"/>
    </w:p>
    <w:p w:rsidR="00CF5158" w:rsidRPr="00F81E46" w:rsidRDefault="00CF5158" w:rsidP="00B94B24">
      <w:pPr>
        <w:pStyle w:val="Corpsdetexte"/>
        <w:rPr>
          <w:rStyle w:val="carmasqu"/>
          <w:lang w:val="en-CA"/>
        </w:rPr>
      </w:pPr>
      <w:r w:rsidRPr="00F81E46">
        <w:rPr>
          <w:rStyle w:val="carmasqu"/>
          <w:lang w:val="en-CA"/>
        </w:rPr>
        <w:t>Configuration control activities request, evaluate, approve or disapprove, and implement changes to baselined CIs. Changes encompass both error correction and enhancement. The degree of formality necessary for the change process depends on the project baseline affected and on the impact of the change within the configuration structure. For each project software library identified according to 4.3.1.3, the Plan shall describe the change controls imposed on the baselined CIs. The Plan shall define the following sequence of specific steps:</w:t>
      </w:r>
    </w:p>
    <w:p w:rsidR="00CF5158" w:rsidRPr="00F81E46" w:rsidRDefault="00CF5158" w:rsidP="00B94B24">
      <w:pPr>
        <w:pStyle w:val="Corpsdetexte"/>
        <w:rPr>
          <w:rStyle w:val="carmasqu"/>
          <w:lang w:val="en-CA"/>
        </w:rPr>
      </w:pPr>
      <w:r w:rsidRPr="00F81E46">
        <w:rPr>
          <w:rStyle w:val="carmasqu"/>
          <w:lang w:val="en-CA"/>
        </w:rPr>
        <w:t>a) Identification and documentation of the need for a change;</w:t>
      </w:r>
    </w:p>
    <w:p w:rsidR="00CF5158" w:rsidRPr="00F81E46" w:rsidRDefault="00CF5158" w:rsidP="00B94B24">
      <w:pPr>
        <w:pStyle w:val="Corpsdetexte"/>
        <w:rPr>
          <w:rStyle w:val="carmasqu"/>
          <w:lang w:val="en-CA"/>
        </w:rPr>
      </w:pPr>
      <w:r w:rsidRPr="00F81E46">
        <w:rPr>
          <w:rStyle w:val="carmasqu"/>
          <w:lang w:val="en-CA"/>
        </w:rPr>
        <w:t>b) Analysis and evaluation of a change request;</w:t>
      </w:r>
    </w:p>
    <w:p w:rsidR="00CF5158" w:rsidRPr="00F81E46" w:rsidRDefault="00CF5158" w:rsidP="00B94B24">
      <w:pPr>
        <w:pStyle w:val="Corpsdetexte"/>
        <w:rPr>
          <w:rStyle w:val="carmasqu"/>
          <w:lang w:val="en-CA"/>
        </w:rPr>
      </w:pPr>
      <w:r w:rsidRPr="00F81E46">
        <w:rPr>
          <w:rStyle w:val="carmasqu"/>
          <w:lang w:val="en-CA"/>
        </w:rPr>
        <w:t>c) Approval or disapproval of a request;</w:t>
      </w:r>
    </w:p>
    <w:p w:rsidR="00CF5158" w:rsidRPr="00F81E46" w:rsidRDefault="00CF5158" w:rsidP="00B94B24">
      <w:pPr>
        <w:pStyle w:val="Corpsdetexte"/>
        <w:rPr>
          <w:rStyle w:val="carmasqu"/>
          <w:lang w:val="en-CA"/>
        </w:rPr>
      </w:pPr>
      <w:r w:rsidRPr="00F81E46">
        <w:rPr>
          <w:rStyle w:val="carmasqu"/>
          <w:lang w:val="en-CA"/>
        </w:rPr>
        <w:t>d) Verification, implementation, and release of a change.</w:t>
      </w:r>
    </w:p>
    <w:p w:rsidR="00CF5158" w:rsidRPr="00F81E46" w:rsidRDefault="00CF5158" w:rsidP="00B94B24">
      <w:pPr>
        <w:pStyle w:val="Corpsdetexte"/>
        <w:rPr>
          <w:rStyle w:val="carmasqu"/>
          <w:lang w:val="en-CA"/>
        </w:rPr>
      </w:pPr>
      <w:r w:rsidRPr="00F81E46">
        <w:rPr>
          <w:rStyle w:val="carmasqu"/>
          <w:lang w:val="en-CA"/>
        </w:rPr>
        <w:t>The Plan shall identify the records to be used for tracking and documenting this sequence of steps for each change. Any differences in handling changes based on the origin of the request shall be explicitly documented.</w:t>
      </w:r>
    </w:p>
    <w:p w:rsidR="008C269B" w:rsidRDefault="008C269B">
      <w:pPr>
        <w:pStyle w:val="Titre3"/>
      </w:pPr>
      <w:r>
        <w:t>Demande</w:t>
      </w:r>
    </w:p>
    <w:p w:rsidR="008C269B" w:rsidRPr="00B94B24" w:rsidRDefault="00BB2337" w:rsidP="00B94B24">
      <w:pPr>
        <w:pStyle w:val="Corpsdetexte"/>
        <w:rPr>
          <w:rStyle w:val="carmasqu"/>
        </w:rPr>
      </w:pPr>
      <w:r w:rsidRPr="00B94B24">
        <w:rPr>
          <w:rStyle w:val="carmasqu"/>
        </w:rPr>
        <w:t>[[</w:t>
      </w:r>
      <w:r w:rsidR="008C269B" w:rsidRPr="00B94B24">
        <w:rPr>
          <w:rStyle w:val="carmasqu"/>
        </w:rPr>
        <w:t xml:space="preserve">Procédure de demande de </w:t>
      </w:r>
      <w:r w:rsidR="00DA2C9C" w:rsidRPr="00B94B24">
        <w:rPr>
          <w:rStyle w:val="carmasqu"/>
        </w:rPr>
        <w:t>mise</w:t>
      </w:r>
      <w:r w:rsidR="008C269B" w:rsidRPr="00B94B24">
        <w:rPr>
          <w:rStyle w:val="carmasqu"/>
        </w:rPr>
        <w:t xml:space="preserve"> en gestion de configuration</w:t>
      </w:r>
      <w:r w:rsidRPr="00B94B24">
        <w:rPr>
          <w:rStyle w:val="carmasqu"/>
        </w:rPr>
        <w:t>]]</w:t>
      </w:r>
    </w:p>
    <w:p w:rsidR="00CF5158" w:rsidRPr="00F81E46" w:rsidRDefault="00CF5158" w:rsidP="00B94B24">
      <w:pPr>
        <w:pStyle w:val="Corpsdetexte"/>
        <w:rPr>
          <w:rStyle w:val="carmasqu"/>
          <w:lang w:val="en-CA"/>
        </w:rPr>
      </w:pPr>
      <w:r w:rsidRPr="00F81E46">
        <w:rPr>
          <w:rStyle w:val="carmasqu"/>
          <w:lang w:val="en-CA"/>
        </w:rPr>
        <w:t xml:space="preserve">The Plan shall specify the procedures for requesting a change to a baselined CI and the information to be documented for the request. As a minimum, the information recorded for a proposed change shall contain the following: </w:t>
      </w:r>
    </w:p>
    <w:p w:rsidR="00CF5158" w:rsidRPr="00F81E46" w:rsidRDefault="00CF5158" w:rsidP="00B94B24">
      <w:pPr>
        <w:pStyle w:val="Corpsdetexte"/>
        <w:rPr>
          <w:rStyle w:val="carmasqu"/>
          <w:lang w:val="en-CA"/>
        </w:rPr>
      </w:pPr>
      <w:r w:rsidRPr="00F81E46">
        <w:rPr>
          <w:rStyle w:val="carmasqu"/>
          <w:lang w:val="en-CA"/>
        </w:rPr>
        <w:t>a) The name(s) and version(s) of the CIs where the problem appears;</w:t>
      </w:r>
    </w:p>
    <w:p w:rsidR="00CF5158" w:rsidRPr="00F81E46" w:rsidRDefault="00CF5158" w:rsidP="00B94B24">
      <w:pPr>
        <w:pStyle w:val="Corpsdetexte"/>
        <w:rPr>
          <w:rStyle w:val="carmasqu"/>
          <w:lang w:val="en-CA"/>
        </w:rPr>
      </w:pPr>
      <w:r w:rsidRPr="00F81E46">
        <w:rPr>
          <w:rStyle w:val="carmasqu"/>
          <w:lang w:val="en-CA"/>
        </w:rPr>
        <w:t>b) Originator’s name and organization;</w:t>
      </w:r>
    </w:p>
    <w:p w:rsidR="00CF5158" w:rsidRPr="00F81E46" w:rsidRDefault="00CF5158" w:rsidP="00B94B24">
      <w:pPr>
        <w:pStyle w:val="Corpsdetexte"/>
        <w:rPr>
          <w:rStyle w:val="carmasqu"/>
          <w:lang w:val="en-CA"/>
        </w:rPr>
      </w:pPr>
      <w:r w:rsidRPr="00F81E46">
        <w:rPr>
          <w:rStyle w:val="carmasqu"/>
          <w:lang w:val="en-CA"/>
        </w:rPr>
        <w:t>c) Date of request;</w:t>
      </w:r>
    </w:p>
    <w:p w:rsidR="00CF5158" w:rsidRPr="00F81E46" w:rsidRDefault="00CF5158" w:rsidP="00B94B24">
      <w:pPr>
        <w:pStyle w:val="Corpsdetexte"/>
        <w:rPr>
          <w:rStyle w:val="carmasqu"/>
          <w:lang w:val="en-CA"/>
        </w:rPr>
      </w:pPr>
      <w:r w:rsidRPr="00F81E46">
        <w:rPr>
          <w:rStyle w:val="carmasqu"/>
          <w:lang w:val="en-CA"/>
        </w:rPr>
        <w:t>d) Indication of urgency;</w:t>
      </w:r>
    </w:p>
    <w:p w:rsidR="00CF5158" w:rsidRPr="00F81E46" w:rsidRDefault="00CF5158" w:rsidP="00B94B24">
      <w:pPr>
        <w:pStyle w:val="Corpsdetexte"/>
        <w:rPr>
          <w:rStyle w:val="carmasqu"/>
          <w:lang w:val="en-CA"/>
        </w:rPr>
      </w:pPr>
      <w:r w:rsidRPr="00F81E46">
        <w:rPr>
          <w:rStyle w:val="carmasqu"/>
          <w:lang w:val="en-CA"/>
        </w:rPr>
        <w:t>e) The need for the change;</w:t>
      </w:r>
    </w:p>
    <w:p w:rsidR="00CF5158" w:rsidRPr="00F81E46" w:rsidRDefault="00CF5158" w:rsidP="00B94B24">
      <w:pPr>
        <w:pStyle w:val="Corpsdetexte"/>
        <w:rPr>
          <w:rStyle w:val="carmasqu"/>
          <w:lang w:val="en-CA"/>
        </w:rPr>
      </w:pPr>
      <w:r w:rsidRPr="00F81E46">
        <w:rPr>
          <w:rStyle w:val="carmasqu"/>
          <w:lang w:val="en-CA"/>
        </w:rPr>
        <w:t>f) Description of the requested change.</w:t>
      </w:r>
    </w:p>
    <w:p w:rsidR="00CF5158" w:rsidRPr="00F81E46" w:rsidRDefault="00CF5158" w:rsidP="00B94B24">
      <w:pPr>
        <w:pStyle w:val="Corpsdetexte"/>
        <w:rPr>
          <w:rStyle w:val="carmasqu"/>
          <w:lang w:val="en-CA"/>
        </w:rPr>
      </w:pPr>
      <w:r w:rsidRPr="00F81E46">
        <w:rPr>
          <w:rStyle w:val="carmasqu"/>
          <w:lang w:val="en-CA"/>
        </w:rPr>
        <w:t>Additional information, such as priority or classification, may be included to clarify the significance of the request and to assist in its analysis and evaluation. Other information, such as change request number, status, and disposition, may be recorded for change tracking.</w:t>
      </w:r>
    </w:p>
    <w:p w:rsidR="008C269B" w:rsidRPr="00B94B24" w:rsidRDefault="008C269B" w:rsidP="00B94B24">
      <w:pPr>
        <w:pStyle w:val="Corpsdetexte"/>
      </w:pPr>
      <w:r w:rsidRPr="00B94B24">
        <w:t>...</w:t>
      </w:r>
    </w:p>
    <w:p w:rsidR="008C269B" w:rsidRDefault="008C269B">
      <w:pPr>
        <w:pStyle w:val="Titre3"/>
      </w:pPr>
      <w:r>
        <w:lastRenderedPageBreak/>
        <w:t>Évaluation</w:t>
      </w:r>
    </w:p>
    <w:p w:rsidR="008C269B" w:rsidRPr="00B94B24" w:rsidRDefault="00BB2337" w:rsidP="00B94B24">
      <w:pPr>
        <w:pStyle w:val="Corpsdetexte"/>
        <w:rPr>
          <w:rStyle w:val="carmasqu"/>
        </w:rPr>
      </w:pPr>
      <w:r w:rsidRPr="00B94B24">
        <w:rPr>
          <w:rStyle w:val="carmasqu"/>
        </w:rPr>
        <w:t>[[</w:t>
      </w:r>
      <w:r w:rsidR="008C269B" w:rsidRPr="00B94B24">
        <w:rPr>
          <w:rStyle w:val="carmasqu"/>
        </w:rPr>
        <w:t xml:space="preserve">Procédure d’évaluation de la demande de mise en gestion de configuration et de vérification des entités. </w:t>
      </w:r>
      <w:r w:rsidR="00770D2B" w:rsidRPr="00B94B24">
        <w:rPr>
          <w:rStyle w:val="carmasqu"/>
        </w:rPr>
        <w:t>Cette activité a lieu avant la réalisation du changement, pour en mesurer l’impact.</w:t>
      </w:r>
      <w:r w:rsidRPr="00B94B24">
        <w:rPr>
          <w:rStyle w:val="carmasqu"/>
        </w:rPr>
        <w:t>]]</w:t>
      </w:r>
    </w:p>
    <w:p w:rsidR="00CF5158" w:rsidRPr="00F81E46" w:rsidRDefault="00CF5158" w:rsidP="00B94B24">
      <w:pPr>
        <w:pStyle w:val="Corpsdetexte"/>
        <w:rPr>
          <w:rStyle w:val="carmasqu"/>
          <w:lang w:val="en-CA"/>
        </w:rPr>
      </w:pPr>
      <w:r w:rsidRPr="00F81E46">
        <w:rPr>
          <w:rStyle w:val="carmasqu"/>
          <w:lang w:val="en-CA"/>
        </w:rPr>
        <w:t>The Plan shall specify the analysis required to determine the impact of the proposed change and the procedures for reviewing the results of the analysis. Changes should be evaluated according to their effect on the deliverable and their impact on project resources.</w:t>
      </w:r>
    </w:p>
    <w:p w:rsidR="008C269B" w:rsidRPr="00B94B24" w:rsidRDefault="008C269B" w:rsidP="00B94B24">
      <w:pPr>
        <w:pStyle w:val="Corpsdetexte"/>
      </w:pPr>
      <w:r w:rsidRPr="00B94B24">
        <w:t>...</w:t>
      </w:r>
    </w:p>
    <w:p w:rsidR="008C269B" w:rsidRDefault="008C269B">
      <w:pPr>
        <w:pStyle w:val="Titre3"/>
      </w:pPr>
      <w:r>
        <w:t>Approbation</w:t>
      </w:r>
    </w:p>
    <w:p w:rsidR="008C269B" w:rsidRPr="00B94B24" w:rsidRDefault="00BB2337" w:rsidP="00B94B24">
      <w:pPr>
        <w:pStyle w:val="Corpsdetexte"/>
        <w:rPr>
          <w:rStyle w:val="carmasqu"/>
        </w:rPr>
      </w:pPr>
      <w:r w:rsidRPr="00B94B24">
        <w:rPr>
          <w:rStyle w:val="carmasqu"/>
        </w:rPr>
        <w:t>[[</w:t>
      </w:r>
      <w:r w:rsidR="00770D2B" w:rsidRPr="00B94B24">
        <w:rPr>
          <w:rStyle w:val="carmasqu"/>
        </w:rPr>
        <w:t>Identification des responsables de la p</w:t>
      </w:r>
      <w:r w:rsidR="008C269B" w:rsidRPr="00B94B24">
        <w:rPr>
          <w:rStyle w:val="carmasqu"/>
        </w:rPr>
        <w:t>rocédure d’approbation de la demande de mise en gestion de configuration et codification des réponses.]]</w:t>
      </w:r>
    </w:p>
    <w:p w:rsidR="00CF5158" w:rsidRPr="00F81E46" w:rsidRDefault="00CF5158" w:rsidP="00B94B24">
      <w:pPr>
        <w:pStyle w:val="Corpsdetexte"/>
        <w:rPr>
          <w:rStyle w:val="carmasqu"/>
          <w:lang w:val="en-CA"/>
        </w:rPr>
      </w:pPr>
      <w:r w:rsidRPr="00F81E46">
        <w:rPr>
          <w:rStyle w:val="carmasqu"/>
          <w:lang w:val="en-CA"/>
        </w:rPr>
        <w:t>The Plan shall identify each configuration control board (CCB) and its level of authority for approving proposed changes. A CCB may be an individual or a group. Multiple levels of CCBs may be specified, depending upon the degree of system or project complexity and upon the project baseline involved. When multiple CCBs are used, the Plan shall specify how the proper level is determined for a change request, including any variations during the project life cycle.</w:t>
      </w:r>
    </w:p>
    <w:p w:rsidR="00CF5158" w:rsidRPr="00F81E46" w:rsidRDefault="00CF5158" w:rsidP="00B94B24">
      <w:pPr>
        <w:pStyle w:val="Corpsdetexte"/>
        <w:rPr>
          <w:rStyle w:val="carmasqu"/>
          <w:lang w:val="en-CA"/>
        </w:rPr>
      </w:pPr>
      <w:r w:rsidRPr="00F81E46">
        <w:rPr>
          <w:rStyle w:val="carmasqu"/>
          <w:lang w:val="en-CA"/>
        </w:rPr>
        <w:t>For any CCB utilized, the Plan shall indicate its level of authority and its responsibilities as defined in 2.3.</w:t>
      </w:r>
    </w:p>
    <w:p w:rsidR="008C269B" w:rsidRPr="00B94B24" w:rsidRDefault="008C269B" w:rsidP="00B94B24">
      <w:pPr>
        <w:pStyle w:val="Corpsdetexte"/>
      </w:pPr>
      <w:r w:rsidRPr="00B94B24">
        <w:t>...</w:t>
      </w:r>
    </w:p>
    <w:p w:rsidR="00CF5158" w:rsidRDefault="00CF5158" w:rsidP="00CF5158">
      <w:pPr>
        <w:pStyle w:val="Titre3"/>
      </w:pPr>
      <w:r>
        <w:t>Mise en oeuvre</w:t>
      </w:r>
    </w:p>
    <w:p w:rsidR="008967F2" w:rsidRPr="00F81E46" w:rsidRDefault="008967F2" w:rsidP="00B94B24">
      <w:pPr>
        <w:pStyle w:val="Corpsdetexte"/>
      </w:pPr>
      <w:r w:rsidRPr="00B94B24">
        <w:rPr>
          <w:rStyle w:val="carmasqu"/>
        </w:rPr>
        <w:t xml:space="preserve">Cette activité a lieu après la réalisation du </w:t>
      </w:r>
      <w:r w:rsidR="00DA2C9C" w:rsidRPr="00B94B24">
        <w:rPr>
          <w:rStyle w:val="carmasqu"/>
        </w:rPr>
        <w:t>changement,</w:t>
      </w:r>
      <w:r w:rsidRPr="00B94B24">
        <w:rPr>
          <w:rStyle w:val="carmasqu"/>
        </w:rPr>
        <w:t xml:space="preserve"> mais avant de l’accepter. Il faut notamment préciser quelles normes et </w:t>
      </w:r>
      <w:r w:rsidR="00F31D25">
        <w:rPr>
          <w:rStyle w:val="carmasqu"/>
        </w:rPr>
        <w:t xml:space="preserve">quels </w:t>
      </w:r>
      <w:r w:rsidRPr="00B94B24">
        <w:rPr>
          <w:rStyle w:val="carmasqu"/>
        </w:rPr>
        <w:t>standards seront applicables, les procédures de revue applicables (celles-ci seront détaillées à la section 3.4), etc.</w:t>
      </w:r>
      <w:r w:rsidR="00545954" w:rsidRPr="00B94B24">
        <w:rPr>
          <w:rStyle w:val="carmasqu"/>
        </w:rPr>
        <w:t xml:space="preserve"> </w:t>
      </w:r>
      <w:r w:rsidR="00545954" w:rsidRPr="00F81E46">
        <w:rPr>
          <w:rStyle w:val="carmasqu"/>
        </w:rPr>
        <w:t xml:space="preserve">Il importe de bien distinguer les activités de vérification de celles de validation. Les activités </w:t>
      </w:r>
      <w:r w:rsidR="00BB2337" w:rsidRPr="00F81E46">
        <w:rPr>
          <w:rStyle w:val="carmasqu"/>
        </w:rPr>
        <w:t>elles-mêmes</w:t>
      </w:r>
      <w:r w:rsidR="00545954" w:rsidRPr="00F81E46">
        <w:rPr>
          <w:rStyle w:val="carmasqu"/>
        </w:rPr>
        <w:t xml:space="preserve"> ne sont normalement pas décrites au PGC mais dans le PVV.</w:t>
      </w:r>
    </w:p>
    <w:p w:rsidR="00CF5158" w:rsidRPr="00F81E46" w:rsidRDefault="00CF5158" w:rsidP="00B94B24">
      <w:pPr>
        <w:pStyle w:val="Corpsdetexte"/>
        <w:rPr>
          <w:rStyle w:val="carmasqu"/>
          <w:lang w:val="en-CA"/>
        </w:rPr>
      </w:pPr>
      <w:r w:rsidRPr="00F81E46">
        <w:rPr>
          <w:rStyle w:val="carmasqu"/>
          <w:lang w:val="en-CA"/>
        </w:rPr>
        <w:t>The Plan shall specify the activities for verifying and implementing an approved change. The information recorded for the completion of a change shall contain the following as a minimum:</w:t>
      </w:r>
    </w:p>
    <w:p w:rsidR="00CF5158" w:rsidRPr="00F81E46" w:rsidRDefault="00CF5158" w:rsidP="00B94B24">
      <w:pPr>
        <w:pStyle w:val="Corpsdetexte"/>
        <w:rPr>
          <w:rStyle w:val="carmasqu"/>
          <w:lang w:val="en-CA"/>
        </w:rPr>
      </w:pPr>
      <w:r w:rsidRPr="00F81E46">
        <w:rPr>
          <w:rStyle w:val="carmasqu"/>
          <w:lang w:val="en-CA"/>
        </w:rPr>
        <w:t>a) The associated change request(s);</w:t>
      </w:r>
    </w:p>
    <w:p w:rsidR="00CF5158" w:rsidRPr="00F81E46" w:rsidRDefault="00CF5158" w:rsidP="00B94B24">
      <w:pPr>
        <w:pStyle w:val="Corpsdetexte"/>
        <w:rPr>
          <w:rStyle w:val="carmasqu"/>
          <w:lang w:val="en-CA"/>
        </w:rPr>
      </w:pPr>
      <w:r w:rsidRPr="00F81E46">
        <w:rPr>
          <w:rStyle w:val="carmasqu"/>
          <w:lang w:val="en-CA"/>
        </w:rPr>
        <w:t>b) The names and versions of the affected items;</w:t>
      </w:r>
    </w:p>
    <w:p w:rsidR="00CF5158" w:rsidRPr="00F81E46" w:rsidRDefault="00CF5158" w:rsidP="00B94B24">
      <w:pPr>
        <w:pStyle w:val="Corpsdetexte"/>
        <w:rPr>
          <w:rStyle w:val="carmasqu"/>
          <w:lang w:val="en-CA"/>
        </w:rPr>
      </w:pPr>
      <w:r w:rsidRPr="00F81E46">
        <w:rPr>
          <w:rStyle w:val="carmasqu"/>
          <w:lang w:val="en-CA"/>
        </w:rPr>
        <w:t>c) Verification date and responsible party;</w:t>
      </w:r>
    </w:p>
    <w:p w:rsidR="00CF5158" w:rsidRPr="00F81E46" w:rsidRDefault="00CF5158" w:rsidP="00B94B24">
      <w:pPr>
        <w:pStyle w:val="Corpsdetexte"/>
        <w:rPr>
          <w:rStyle w:val="carmasqu"/>
          <w:lang w:val="en-CA"/>
        </w:rPr>
      </w:pPr>
      <w:r w:rsidRPr="00F81E46">
        <w:rPr>
          <w:rStyle w:val="carmasqu"/>
          <w:lang w:val="en-CA"/>
        </w:rPr>
        <w:t>d) Release or installation date and responsible party;</w:t>
      </w:r>
    </w:p>
    <w:p w:rsidR="00CF5158" w:rsidRPr="00F81E46" w:rsidRDefault="00CF5158" w:rsidP="00B94B24">
      <w:pPr>
        <w:pStyle w:val="Corpsdetexte"/>
        <w:rPr>
          <w:rStyle w:val="carmasqu"/>
          <w:lang w:val="en-CA"/>
        </w:rPr>
      </w:pPr>
      <w:r w:rsidRPr="00F81E46">
        <w:rPr>
          <w:rStyle w:val="carmasqu"/>
          <w:lang w:val="en-CA"/>
        </w:rPr>
        <w:t>e) The identifier of the new version.</w:t>
      </w:r>
    </w:p>
    <w:p w:rsidR="00CF5158" w:rsidRPr="00F81E46" w:rsidRDefault="00CF5158" w:rsidP="00B94B24">
      <w:pPr>
        <w:pStyle w:val="Corpsdetexte"/>
        <w:rPr>
          <w:rStyle w:val="carmasqu"/>
          <w:lang w:val="en-CA"/>
        </w:rPr>
      </w:pPr>
      <w:r w:rsidRPr="00F81E46">
        <w:rPr>
          <w:rStyle w:val="carmasqu"/>
          <w:lang w:val="en-CA"/>
        </w:rPr>
        <w:t>Additional information, such as software fault metrics or identification of the supporting software used to implement the change, may be included. The Plan shall also specify activities for release planning and control, i.e., coordinating multiple changes, reconfiguring the CIs, and delivering a new baseline.</w:t>
      </w:r>
    </w:p>
    <w:p w:rsidR="00CF5158" w:rsidRPr="00B94B24" w:rsidRDefault="00CF5158" w:rsidP="00B94B24">
      <w:pPr>
        <w:pStyle w:val="Corpsdetexte"/>
      </w:pPr>
      <w:r w:rsidRPr="00B94B24">
        <w:t>...</w:t>
      </w:r>
    </w:p>
    <w:p w:rsidR="008C269B" w:rsidRDefault="008C269B">
      <w:pPr>
        <w:pStyle w:val="Titre2"/>
      </w:pPr>
      <w:bookmarkStart w:id="104" w:name="_Toc176747785"/>
      <w:bookmarkStart w:id="105" w:name="_Toc239770167"/>
      <w:r>
        <w:t>Suivi</w:t>
      </w:r>
      <w:bookmarkEnd w:id="104"/>
      <w:bookmarkEnd w:id="105"/>
    </w:p>
    <w:p w:rsidR="008C269B" w:rsidRPr="00B94B24" w:rsidRDefault="00BB2337" w:rsidP="00B94B24">
      <w:pPr>
        <w:pStyle w:val="Corpsdetexte"/>
        <w:rPr>
          <w:rStyle w:val="carmasqu"/>
        </w:rPr>
      </w:pPr>
      <w:r w:rsidRPr="00B94B24">
        <w:rPr>
          <w:rStyle w:val="carmasqu"/>
        </w:rPr>
        <w:t>[[</w:t>
      </w:r>
      <w:r w:rsidR="00F31D25">
        <w:rPr>
          <w:rStyle w:val="carmasqu"/>
        </w:rPr>
        <w:t>Inventaire</w:t>
      </w:r>
      <w:r w:rsidR="008C269B" w:rsidRPr="00B94B24">
        <w:rPr>
          <w:rStyle w:val="carmasqu"/>
        </w:rPr>
        <w:t xml:space="preserve"> des procédures de suivi et motivation de celles-ci.</w:t>
      </w:r>
      <w:r w:rsidRPr="00B94B24">
        <w:rPr>
          <w:rStyle w:val="carmasqu"/>
        </w:rPr>
        <w:t>]]</w:t>
      </w:r>
    </w:p>
    <w:p w:rsidR="00CF5158" w:rsidRPr="00F81E46" w:rsidRDefault="00CF5158" w:rsidP="00B94B24">
      <w:pPr>
        <w:pStyle w:val="Corpsdetexte"/>
        <w:rPr>
          <w:rStyle w:val="carmasqu"/>
          <w:lang w:val="en-CA"/>
        </w:rPr>
      </w:pPr>
      <w:r w:rsidRPr="00F81E46">
        <w:rPr>
          <w:rStyle w:val="carmasqu"/>
          <w:lang w:val="en-CA"/>
        </w:rPr>
        <w:t>Configuration status accounting activities record and report the status of project CIs. The Plan shall include information on the following:</w:t>
      </w:r>
    </w:p>
    <w:p w:rsidR="00CF5158" w:rsidRPr="00F81E46" w:rsidRDefault="00CF5158" w:rsidP="00B94B24">
      <w:pPr>
        <w:pStyle w:val="Corpsdetexte"/>
        <w:rPr>
          <w:rStyle w:val="carmasqu"/>
          <w:lang w:val="en-CA"/>
        </w:rPr>
      </w:pPr>
      <w:r w:rsidRPr="00F81E46">
        <w:rPr>
          <w:rStyle w:val="carmasqu"/>
          <w:lang w:val="en-CA"/>
        </w:rPr>
        <w:t xml:space="preserve">a) What data elements are to be tracked and reported for baselines and </w:t>
      </w:r>
      <w:r w:rsidR="00454E2F" w:rsidRPr="00F81E46">
        <w:rPr>
          <w:rStyle w:val="carmasqu"/>
          <w:lang w:val="en-CA"/>
        </w:rPr>
        <w:t>changes?</w:t>
      </w:r>
    </w:p>
    <w:p w:rsidR="00CF5158" w:rsidRPr="00F81E46" w:rsidRDefault="00CF5158" w:rsidP="00B94B24">
      <w:pPr>
        <w:pStyle w:val="Corpsdetexte"/>
        <w:rPr>
          <w:rStyle w:val="carmasqu"/>
          <w:lang w:val="en-CA"/>
        </w:rPr>
      </w:pPr>
      <w:r w:rsidRPr="00F81E46">
        <w:rPr>
          <w:rStyle w:val="carmasqu"/>
          <w:lang w:val="en-CA"/>
        </w:rPr>
        <w:t>b) What types of status accounting reports are to be generated and their frequency;</w:t>
      </w:r>
    </w:p>
    <w:p w:rsidR="00CF5158" w:rsidRPr="00F81E46" w:rsidRDefault="00CF5158" w:rsidP="00B94B24">
      <w:pPr>
        <w:pStyle w:val="Corpsdetexte"/>
        <w:rPr>
          <w:rStyle w:val="carmasqu"/>
          <w:lang w:val="en-CA"/>
        </w:rPr>
      </w:pPr>
      <w:r w:rsidRPr="00F81E46">
        <w:rPr>
          <w:rStyle w:val="carmasqu"/>
          <w:lang w:val="en-CA"/>
        </w:rPr>
        <w:t>c) How information is to be collected, stored, processed, and reported;</w:t>
      </w:r>
    </w:p>
    <w:p w:rsidR="00CF5158" w:rsidRPr="00F81E46" w:rsidRDefault="00CF5158" w:rsidP="00B94B24">
      <w:pPr>
        <w:pStyle w:val="Corpsdetexte"/>
        <w:rPr>
          <w:rStyle w:val="carmasqu"/>
          <w:lang w:val="en-CA"/>
        </w:rPr>
      </w:pPr>
      <w:r w:rsidRPr="00F81E46">
        <w:rPr>
          <w:rStyle w:val="carmasqu"/>
          <w:lang w:val="en-CA"/>
        </w:rPr>
        <w:lastRenderedPageBreak/>
        <w:t>d) How access to the status data is to be controlled.</w:t>
      </w:r>
    </w:p>
    <w:p w:rsidR="00CF5158" w:rsidRPr="00F81E46" w:rsidRDefault="00CF5158" w:rsidP="00B94B24">
      <w:pPr>
        <w:pStyle w:val="Corpsdetexte"/>
        <w:rPr>
          <w:rStyle w:val="carmasqu"/>
          <w:lang w:val="en-CA"/>
        </w:rPr>
      </w:pPr>
      <w:r w:rsidRPr="00F81E46">
        <w:rPr>
          <w:rStyle w:val="carmasqu"/>
          <w:lang w:val="en-CA"/>
        </w:rPr>
        <w:t>If an automated system is used for any status accounting activity, its function shall be described or referenced. The following minimum data elements shall be tracked and reported for each CI: its initial approved version, the status of requested changes, and the implementation status of approved changes. The level of detail and specific data required may vary according to the information needs of the project and the customer.</w:t>
      </w:r>
    </w:p>
    <w:p w:rsidR="008C269B" w:rsidRPr="00B94B24" w:rsidRDefault="008C269B" w:rsidP="00B94B24">
      <w:pPr>
        <w:pStyle w:val="Corpsdetexte"/>
      </w:pPr>
      <w:r w:rsidRPr="00B94B24">
        <w:t>...</w:t>
      </w:r>
    </w:p>
    <w:p w:rsidR="008C269B" w:rsidRDefault="008C269B">
      <w:pPr>
        <w:pStyle w:val="Titre2"/>
      </w:pPr>
      <w:bookmarkStart w:id="106" w:name="_Toc176747786"/>
      <w:bookmarkStart w:id="107" w:name="_Toc239770168"/>
      <w:r>
        <w:t>Revues et audits</w:t>
      </w:r>
      <w:bookmarkEnd w:id="106"/>
      <w:bookmarkEnd w:id="107"/>
    </w:p>
    <w:p w:rsidR="008C269B" w:rsidRPr="00B94B24" w:rsidRDefault="00BB2337" w:rsidP="00B94B24">
      <w:pPr>
        <w:pStyle w:val="Corpsdetexte"/>
        <w:rPr>
          <w:rStyle w:val="carmasqu"/>
        </w:rPr>
      </w:pPr>
      <w:r w:rsidRPr="00B94B24">
        <w:rPr>
          <w:rStyle w:val="carmasqu"/>
        </w:rPr>
        <w:t>[[</w:t>
      </w:r>
      <w:r w:rsidR="00F31D25">
        <w:rPr>
          <w:rStyle w:val="carmasqu"/>
        </w:rPr>
        <w:t>Inventaire</w:t>
      </w:r>
      <w:r w:rsidR="008C269B" w:rsidRPr="00B94B24">
        <w:rPr>
          <w:rStyle w:val="carmasqu"/>
        </w:rPr>
        <w:t xml:space="preserve"> des </w:t>
      </w:r>
      <w:r w:rsidR="00770D2B" w:rsidRPr="00B94B24">
        <w:rPr>
          <w:rStyle w:val="carmasqu"/>
        </w:rPr>
        <w:t>procédures</w:t>
      </w:r>
      <w:r w:rsidR="008C269B" w:rsidRPr="00B94B24">
        <w:rPr>
          <w:rStyle w:val="carmasqu"/>
        </w:rPr>
        <w:t xml:space="preserve"> de revues et d’</w:t>
      </w:r>
      <w:r w:rsidR="00DA2C9C" w:rsidRPr="00B94B24">
        <w:rPr>
          <w:rStyle w:val="carmasqu"/>
        </w:rPr>
        <w:t>audits</w:t>
      </w:r>
      <w:r w:rsidR="008C269B" w:rsidRPr="00B94B24">
        <w:rPr>
          <w:rStyle w:val="carmasqu"/>
        </w:rPr>
        <w:t xml:space="preserve"> prévu</w:t>
      </w:r>
      <w:r w:rsidR="00CF5158" w:rsidRPr="00B94B24">
        <w:rPr>
          <w:rStyle w:val="carmasqu"/>
        </w:rPr>
        <w:t>s</w:t>
      </w:r>
      <w:r w:rsidR="008C269B" w:rsidRPr="00B94B24">
        <w:rPr>
          <w:rStyle w:val="carmasqu"/>
        </w:rPr>
        <w:t>, leurs modalités d’application et d’enclenchement.</w:t>
      </w:r>
      <w:r w:rsidRPr="00B94B24">
        <w:rPr>
          <w:rStyle w:val="carmasqu"/>
        </w:rPr>
        <w:t>]]</w:t>
      </w:r>
    </w:p>
    <w:p w:rsidR="008C269B" w:rsidRPr="00B94B24" w:rsidRDefault="008C269B" w:rsidP="00B94B24">
      <w:pPr>
        <w:pStyle w:val="Corpsdetexte"/>
      </w:pPr>
      <w:r w:rsidRPr="00B94B24">
        <w:t>...</w:t>
      </w:r>
    </w:p>
    <w:p w:rsidR="008C269B" w:rsidRDefault="008C269B">
      <w:pPr>
        <w:pStyle w:val="Titre2"/>
      </w:pPr>
      <w:bookmarkStart w:id="108" w:name="_Toc176747788"/>
      <w:bookmarkStart w:id="109" w:name="_Toc239770169"/>
      <w:r>
        <w:t>Sous-traitance</w:t>
      </w:r>
      <w:bookmarkEnd w:id="108"/>
      <w:bookmarkEnd w:id="109"/>
    </w:p>
    <w:p w:rsidR="008C269B" w:rsidRPr="00B94B24" w:rsidRDefault="00BB2337" w:rsidP="00B94B24">
      <w:pPr>
        <w:pStyle w:val="Corpsdetexte"/>
        <w:rPr>
          <w:rStyle w:val="carmasqu"/>
        </w:rPr>
      </w:pPr>
      <w:r w:rsidRPr="00B94B24">
        <w:rPr>
          <w:rStyle w:val="carmasqu"/>
        </w:rPr>
        <w:t>[[</w:t>
      </w:r>
      <w:r w:rsidR="008C269B" w:rsidRPr="00B94B24">
        <w:rPr>
          <w:rStyle w:val="carmasqu"/>
        </w:rPr>
        <w:t>Inventaire des sous-traitants et des mandats qui leur sont confiés au sein de la gestion de configuration</w:t>
      </w:r>
      <w:r w:rsidR="00DA2C9C" w:rsidRPr="00B94B24">
        <w:rPr>
          <w:rStyle w:val="carmasqu"/>
        </w:rPr>
        <w:t>.</w:t>
      </w:r>
      <w:r w:rsidR="008C269B" w:rsidRPr="00B94B24">
        <w:rPr>
          <w:rStyle w:val="carmasqu"/>
        </w:rPr>
        <w:t xml:space="preserve"> Par exemple, stockage externe des supports, agence externe d’émission de certificats d’identification, etc..</w:t>
      </w:r>
      <w:r w:rsidRPr="00B94B24">
        <w:rPr>
          <w:rStyle w:val="carmasqu"/>
        </w:rPr>
        <w:t>]]</w:t>
      </w:r>
    </w:p>
    <w:p w:rsidR="008C269B" w:rsidRPr="00B94B24" w:rsidRDefault="008C269B" w:rsidP="00B94B24">
      <w:pPr>
        <w:pStyle w:val="Corpsdetexte"/>
      </w:pPr>
      <w:r w:rsidRPr="00B94B24">
        <w:t>...</w:t>
      </w:r>
    </w:p>
    <w:p w:rsidR="008C269B" w:rsidRDefault="008C269B">
      <w:pPr>
        <w:pStyle w:val="Titre1"/>
        <w:numPr>
          <w:ilvl w:val="0"/>
          <w:numId w:val="8"/>
        </w:numPr>
      </w:pPr>
      <w:bookmarkStart w:id="110" w:name="_Toc72383938"/>
      <w:bookmarkStart w:id="111" w:name="_Toc176747789"/>
      <w:bookmarkStart w:id="112" w:name="_Toc239770170"/>
      <w:r>
        <w:lastRenderedPageBreak/>
        <w:t>Programmation</w:t>
      </w:r>
      <w:bookmarkEnd w:id="110"/>
      <w:bookmarkEnd w:id="111"/>
      <w:bookmarkEnd w:id="112"/>
    </w:p>
    <w:p w:rsidR="008C269B" w:rsidRPr="00B94B24" w:rsidRDefault="00BB2337" w:rsidP="00B94B24">
      <w:pPr>
        <w:pStyle w:val="Corpsdetexte"/>
        <w:rPr>
          <w:rStyle w:val="carmasqu"/>
        </w:rPr>
      </w:pPr>
      <w:r w:rsidRPr="00B94B24">
        <w:rPr>
          <w:rStyle w:val="carmasqu"/>
        </w:rPr>
        <w:t>[[</w:t>
      </w:r>
      <w:r w:rsidR="008C269B" w:rsidRPr="00B94B24">
        <w:rPr>
          <w:rStyle w:val="carmasqu"/>
        </w:rPr>
        <w:t xml:space="preserve">Inventaires des activités requises par la gestion de configuration, leurs dépendances, </w:t>
      </w:r>
      <w:r w:rsidR="00DA2C9C" w:rsidRPr="00B94B24">
        <w:rPr>
          <w:rStyle w:val="carmasqu"/>
        </w:rPr>
        <w:t>leurs</w:t>
      </w:r>
      <w:r w:rsidR="008C269B" w:rsidRPr="00B94B24">
        <w:rPr>
          <w:rStyle w:val="carmasqu"/>
        </w:rPr>
        <w:t xml:space="preserve"> duré</w:t>
      </w:r>
      <w:r w:rsidR="00545954" w:rsidRPr="00B94B24">
        <w:rPr>
          <w:rStyle w:val="carmasqu"/>
        </w:rPr>
        <w:t>e</w:t>
      </w:r>
      <w:r w:rsidR="008C269B" w:rsidRPr="00B94B24">
        <w:rPr>
          <w:rStyle w:val="carmasqu"/>
        </w:rPr>
        <w:t>s (ou un moyen d’en estimer leur durée).</w:t>
      </w:r>
      <w:r w:rsidRPr="00B94B24">
        <w:rPr>
          <w:rStyle w:val="carmasqu"/>
        </w:rPr>
        <w:t>]]</w:t>
      </w:r>
    </w:p>
    <w:p w:rsidR="009C41F2" w:rsidRPr="00B94B24" w:rsidRDefault="009C41F2" w:rsidP="00B94B24">
      <w:pPr>
        <w:pStyle w:val="Corpsdetexte"/>
        <w:rPr>
          <w:rStyle w:val="carmasqu"/>
        </w:rPr>
      </w:pPr>
      <w:r w:rsidRPr="00B94B24">
        <w:rPr>
          <w:rStyle w:val="carmasqu"/>
        </w:rPr>
        <w:t xml:space="preserve">La section 4 doit permettre </w:t>
      </w:r>
      <w:r w:rsidR="00F31D25">
        <w:rPr>
          <w:rStyle w:val="carmasqu"/>
        </w:rPr>
        <w:t>d’atteindre</w:t>
      </w:r>
      <w:r w:rsidRPr="00B94B24">
        <w:rPr>
          <w:rStyle w:val="carmasqu"/>
        </w:rPr>
        <w:t xml:space="preserve"> les objectifs visés par l’élaboration du plan de gestion de configuration, à savoir : quelles activités faut-il tenir ? </w:t>
      </w:r>
      <w:r w:rsidR="00F31D25">
        <w:rPr>
          <w:rStyle w:val="carmasqu"/>
        </w:rPr>
        <w:t>Combien</w:t>
      </w:r>
      <w:r w:rsidRPr="00B94B24">
        <w:rPr>
          <w:rStyle w:val="carmasqu"/>
        </w:rPr>
        <w:t xml:space="preserve"> de temps faut-il pour réaliser les réaliser ? </w:t>
      </w:r>
      <w:r w:rsidR="00F31D25">
        <w:rPr>
          <w:rStyle w:val="carmasqu"/>
        </w:rPr>
        <w:t>Combien</w:t>
      </w:r>
      <w:r w:rsidRPr="00B94B24">
        <w:rPr>
          <w:rStyle w:val="carmasqu"/>
        </w:rPr>
        <w:t xml:space="preserve"> de personnes (et lesquelles) seront nécessaires ? </w:t>
      </w:r>
      <w:r w:rsidR="00F31D25">
        <w:rPr>
          <w:rStyle w:val="carmasqu"/>
        </w:rPr>
        <w:t>Selon</w:t>
      </w:r>
      <w:r w:rsidRPr="00B94B24">
        <w:rPr>
          <w:rStyle w:val="carmasqu"/>
        </w:rPr>
        <w:t xml:space="preserve"> quelle programmation ? </w:t>
      </w:r>
      <w:r w:rsidR="00F31D25">
        <w:rPr>
          <w:rStyle w:val="carmasqu"/>
        </w:rPr>
        <w:t>Combien</w:t>
      </w:r>
      <w:r w:rsidRPr="00B94B24">
        <w:rPr>
          <w:rStyle w:val="carmasqu"/>
        </w:rPr>
        <w:t xml:space="preserve"> cela coûtera-t-il ? Les autres parties du plan fournissent la mise en contexte, les considérations utiles et la motivation aux réponses de la section 4.</w:t>
      </w:r>
    </w:p>
    <w:p w:rsidR="009C41F2" w:rsidRDefault="009C41F2" w:rsidP="00770D2B">
      <w:pPr>
        <w:pStyle w:val="Titre2"/>
      </w:pPr>
      <w:bookmarkStart w:id="113" w:name="_Toc176747790"/>
      <w:bookmarkStart w:id="114" w:name="_Toc239770171"/>
      <w:r>
        <w:t>Activités</w:t>
      </w:r>
      <w:bookmarkEnd w:id="113"/>
      <w:bookmarkEnd w:id="114"/>
    </w:p>
    <w:p w:rsidR="00D456AE" w:rsidRDefault="00BB2337" w:rsidP="00B94B24">
      <w:pPr>
        <w:pStyle w:val="Corpsdetexte"/>
        <w:rPr>
          <w:rStyle w:val="carmasqu"/>
        </w:rPr>
      </w:pPr>
      <w:r w:rsidRPr="00B94B24">
        <w:rPr>
          <w:rStyle w:val="carmasqu"/>
        </w:rPr>
        <w:t>[[</w:t>
      </w:r>
      <w:r w:rsidR="00DA2C9C" w:rsidRPr="00B94B24">
        <w:rPr>
          <w:rStyle w:val="carmasqu"/>
        </w:rPr>
        <w:t>Inventaire</w:t>
      </w:r>
      <w:r w:rsidR="00CF5158" w:rsidRPr="00B94B24">
        <w:rPr>
          <w:rStyle w:val="carmasqu"/>
        </w:rPr>
        <w:t xml:space="preserve"> et description </w:t>
      </w:r>
      <w:r w:rsidR="008628EB">
        <w:rPr>
          <w:rStyle w:val="carmasqu"/>
        </w:rPr>
        <w:t xml:space="preserve">sommaoire </w:t>
      </w:r>
      <w:r w:rsidR="00CF5158" w:rsidRPr="00B94B24">
        <w:rPr>
          <w:rStyle w:val="carmasqu"/>
        </w:rPr>
        <w:t>des principales activités</w:t>
      </w:r>
      <w:r w:rsidR="008628EB">
        <w:rPr>
          <w:rStyle w:val="carmasqu"/>
        </w:rPr>
        <w:t xml:space="preserve"> (avec renvoi à l’annexe A pour les</w:t>
      </w:r>
      <w:r w:rsidR="00CF5158" w:rsidRPr="00B94B24">
        <w:rPr>
          <w:rStyle w:val="carmasqu"/>
        </w:rPr>
        <w:t xml:space="preserve"> description</w:t>
      </w:r>
      <w:r w:rsidR="008628EB">
        <w:rPr>
          <w:rStyle w:val="carmasqu"/>
        </w:rPr>
        <w:t>s</w:t>
      </w:r>
      <w:r w:rsidR="00CF5158" w:rsidRPr="00B94B24">
        <w:rPr>
          <w:rStyle w:val="carmasqu"/>
        </w:rPr>
        <w:t xml:space="preserve"> détaillée</w:t>
      </w:r>
      <w:r w:rsidR="008628EB">
        <w:rPr>
          <w:rStyle w:val="carmasqu"/>
        </w:rPr>
        <w:t>s)</w:t>
      </w:r>
      <w:r w:rsidR="00D456AE">
        <w:rPr>
          <w:rStyle w:val="carmasqu"/>
        </w:rPr>
        <w:t>. Inclure pour chaque type d’activité, au moins les informations suivantes :</w:t>
      </w:r>
    </w:p>
    <w:p w:rsidR="00D456AE" w:rsidRDefault="00D456AE" w:rsidP="00454E2F">
      <w:pPr>
        <w:pStyle w:val="Listepuces"/>
        <w:rPr>
          <w:rStyle w:val="carmasqu"/>
        </w:rPr>
      </w:pPr>
      <w:r>
        <w:rPr>
          <w:rStyle w:val="carmasqu"/>
        </w:rPr>
        <w:t>identification de l’activité</w:t>
      </w:r>
      <w:r w:rsidR="00454E2F">
        <w:rPr>
          <w:rStyle w:val="carmasqu"/>
        </w:rPr>
        <w:t>,</w:t>
      </w:r>
    </w:p>
    <w:p w:rsidR="00D456AE" w:rsidRDefault="00D456AE" w:rsidP="00454E2F">
      <w:pPr>
        <w:pStyle w:val="Listepuces"/>
        <w:rPr>
          <w:rStyle w:val="carmasqu"/>
        </w:rPr>
      </w:pPr>
      <w:r>
        <w:rPr>
          <w:rStyle w:val="carmasqu"/>
        </w:rPr>
        <w:t>description de l’activité</w:t>
      </w:r>
      <w:r w:rsidR="00454E2F">
        <w:rPr>
          <w:rStyle w:val="carmasqu"/>
        </w:rPr>
        <w:t>,</w:t>
      </w:r>
    </w:p>
    <w:p w:rsidR="00D456AE" w:rsidRDefault="00D456AE" w:rsidP="00454E2F">
      <w:pPr>
        <w:pStyle w:val="Listepuces"/>
        <w:rPr>
          <w:rStyle w:val="carmasqu"/>
        </w:rPr>
      </w:pPr>
      <w:r>
        <w:rPr>
          <w:rStyle w:val="carmasqu"/>
        </w:rPr>
        <w:t>profil de la personne devant la réaliser</w:t>
      </w:r>
      <w:r w:rsidR="00454E2F">
        <w:rPr>
          <w:rStyle w:val="carmasqu"/>
        </w:rPr>
        <w:t xml:space="preserve"> (les profils eux-mêmes sont décrits à la section</w:t>
      </w:r>
      <w:r w:rsidR="00454E2F">
        <w:rPr>
          <w:rStyle w:val="carmasqu"/>
        </w:rPr>
        <w:fldChar w:fldCharType="begin"/>
      </w:r>
      <w:r w:rsidR="00454E2F">
        <w:rPr>
          <w:rStyle w:val="carmasqu"/>
        </w:rPr>
        <w:instrText xml:space="preserve"> REF _Ref213821121 \r </w:instrText>
      </w:r>
      <w:r w:rsidR="00454E2F">
        <w:rPr>
          <w:rStyle w:val="carmasqu"/>
        </w:rPr>
        <w:fldChar w:fldCharType="separate"/>
      </w:r>
      <w:r w:rsidR="002C6BA9">
        <w:rPr>
          <w:rStyle w:val="carmasqu"/>
        </w:rPr>
        <w:t>5.1</w:t>
      </w:r>
      <w:r w:rsidR="00454E2F">
        <w:rPr>
          <w:rStyle w:val="carmasqu"/>
        </w:rPr>
        <w:fldChar w:fldCharType="end"/>
      </w:r>
      <w:r w:rsidR="00454E2F">
        <w:rPr>
          <w:rStyle w:val="carmasqu"/>
        </w:rPr>
        <w:t>),</w:t>
      </w:r>
    </w:p>
    <w:p w:rsidR="00D456AE" w:rsidRDefault="00D456AE" w:rsidP="00454E2F">
      <w:pPr>
        <w:pStyle w:val="Listepuces"/>
        <w:rPr>
          <w:rStyle w:val="carmasqu"/>
        </w:rPr>
      </w:pPr>
      <w:r>
        <w:rPr>
          <w:rStyle w:val="carmasqu"/>
        </w:rPr>
        <w:t>intrants usuels</w:t>
      </w:r>
      <w:r w:rsidR="00454E2F">
        <w:rPr>
          <w:rStyle w:val="carmasqu"/>
        </w:rPr>
        <w:t>,</w:t>
      </w:r>
    </w:p>
    <w:p w:rsidR="00D456AE" w:rsidRDefault="00D456AE" w:rsidP="00454E2F">
      <w:pPr>
        <w:pStyle w:val="Listepuces"/>
        <w:rPr>
          <w:rStyle w:val="carmasqu"/>
        </w:rPr>
      </w:pPr>
      <w:r>
        <w:rPr>
          <w:rStyle w:val="carmasqu"/>
        </w:rPr>
        <w:t>extrants usuels</w:t>
      </w:r>
      <w:r w:rsidR="00454E2F">
        <w:rPr>
          <w:rStyle w:val="carmasqu"/>
        </w:rPr>
        <w:t>,</w:t>
      </w:r>
    </w:p>
    <w:p w:rsidR="00D456AE" w:rsidRDefault="00D456AE" w:rsidP="00454E2F">
      <w:pPr>
        <w:pStyle w:val="Listepuces"/>
        <w:rPr>
          <w:rStyle w:val="carmasqu"/>
        </w:rPr>
      </w:pPr>
      <w:r>
        <w:rPr>
          <w:rStyle w:val="carmasqu"/>
        </w:rPr>
        <w:t>fo</w:t>
      </w:r>
      <w:r w:rsidR="00454E2F">
        <w:rPr>
          <w:rStyle w:val="carmasqu"/>
        </w:rPr>
        <w:t>r</w:t>
      </w:r>
      <w:r>
        <w:rPr>
          <w:rStyle w:val="carmasqu"/>
        </w:rPr>
        <w:t>mule d’estimation de l’effort</w:t>
      </w:r>
      <w:r w:rsidR="00454E2F">
        <w:rPr>
          <w:rStyle w:val="carmasqu"/>
        </w:rPr>
        <w:t>,</w:t>
      </w:r>
    </w:p>
    <w:p w:rsidR="009C41F2" w:rsidRPr="00B94B24" w:rsidRDefault="00D456AE" w:rsidP="00454E2F">
      <w:pPr>
        <w:pStyle w:val="Listepuces"/>
        <w:rPr>
          <w:rStyle w:val="carmasqu"/>
        </w:rPr>
      </w:pPr>
      <w:r>
        <w:rPr>
          <w:rStyle w:val="carmasqu"/>
        </w:rPr>
        <w:t>conditions particulières de réalisation, s’il en est</w:t>
      </w:r>
      <w:r w:rsidR="00BB2337" w:rsidRPr="00B94B24">
        <w:rPr>
          <w:rStyle w:val="carmasqu"/>
        </w:rPr>
        <w:t>]]</w:t>
      </w:r>
    </w:p>
    <w:p w:rsidR="009C41F2" w:rsidRPr="00B94B24" w:rsidRDefault="009C41F2" w:rsidP="00B94B24">
      <w:pPr>
        <w:pStyle w:val="Corpsdetexte"/>
      </w:pPr>
      <w:r w:rsidRPr="00B94B24">
        <w:t>...</w:t>
      </w:r>
    </w:p>
    <w:p w:rsidR="009C41F2" w:rsidRDefault="00454E2F" w:rsidP="00770D2B">
      <w:pPr>
        <w:pStyle w:val="Titre2"/>
      </w:pPr>
      <w:bookmarkStart w:id="115" w:name="_Toc239770172"/>
      <w:r>
        <w:t>Échéancier</w:t>
      </w:r>
      <w:bookmarkEnd w:id="115"/>
    </w:p>
    <w:p w:rsidR="009C41F2" w:rsidRPr="00B94B24" w:rsidRDefault="00BB2337" w:rsidP="00B94B24">
      <w:pPr>
        <w:pStyle w:val="Corpsdetexte"/>
        <w:rPr>
          <w:rStyle w:val="carmasqu"/>
        </w:rPr>
      </w:pPr>
      <w:r w:rsidRPr="00B94B24">
        <w:rPr>
          <w:rStyle w:val="carmasqu"/>
        </w:rPr>
        <w:t>[[</w:t>
      </w:r>
      <w:r w:rsidR="009C41F2" w:rsidRPr="00B94B24">
        <w:rPr>
          <w:rStyle w:val="carmasqu"/>
        </w:rPr>
        <w:t>Présentati</w:t>
      </w:r>
      <w:r w:rsidR="00D456AE">
        <w:rPr>
          <w:rStyle w:val="carmasqu"/>
        </w:rPr>
        <w:t xml:space="preserve">on </w:t>
      </w:r>
      <w:r w:rsidR="00454E2F">
        <w:rPr>
          <w:rStyle w:val="carmasqu"/>
        </w:rPr>
        <w:t>des dépendances entre activités</w:t>
      </w:r>
      <w:r w:rsidR="00D456AE">
        <w:rPr>
          <w:rStyle w:val="carmasqu"/>
        </w:rPr>
        <w:t xml:space="preserve"> et analyse des impacts sur le</w:t>
      </w:r>
      <w:r w:rsidR="009C41F2" w:rsidRPr="00B94B24">
        <w:rPr>
          <w:rStyle w:val="carmasqu"/>
        </w:rPr>
        <w:t xml:space="preserve"> chemin critique du projet.</w:t>
      </w:r>
      <w:r w:rsidRPr="00B94B24">
        <w:rPr>
          <w:rStyle w:val="carmasqu"/>
        </w:rPr>
        <w:t>]]</w:t>
      </w:r>
    </w:p>
    <w:p w:rsidR="008628EB" w:rsidRPr="00B94B24" w:rsidRDefault="008628EB" w:rsidP="008628EB">
      <w:pPr>
        <w:pStyle w:val="Corpsdetexte"/>
      </w:pPr>
      <w:bookmarkStart w:id="116" w:name="_Toc176747792"/>
      <w:r w:rsidRPr="00B94B24">
        <w:t>...</w:t>
      </w:r>
    </w:p>
    <w:p w:rsidR="009C41F2" w:rsidRDefault="009C41F2" w:rsidP="00770D2B">
      <w:pPr>
        <w:pStyle w:val="Titre2"/>
      </w:pPr>
      <w:bookmarkStart w:id="117" w:name="_Toc239770173"/>
      <w:r>
        <w:t>Affectation des ressources</w:t>
      </w:r>
      <w:bookmarkEnd w:id="116"/>
      <w:bookmarkEnd w:id="117"/>
    </w:p>
    <w:p w:rsidR="009C41F2" w:rsidRPr="00B94B24" w:rsidRDefault="00BB2337" w:rsidP="00B94B24">
      <w:pPr>
        <w:pStyle w:val="Corpsdetexte"/>
        <w:rPr>
          <w:rStyle w:val="carmasqu"/>
        </w:rPr>
      </w:pPr>
      <w:r w:rsidRPr="00B94B24">
        <w:rPr>
          <w:rStyle w:val="carmasqu"/>
        </w:rPr>
        <w:t>[[</w:t>
      </w:r>
      <w:r w:rsidR="009C41F2" w:rsidRPr="00B94B24">
        <w:rPr>
          <w:rStyle w:val="carmasqu"/>
        </w:rPr>
        <w:t>Montrer comment les ressources seront consommées</w:t>
      </w:r>
      <w:r w:rsidR="00454E2F">
        <w:rPr>
          <w:rStyle w:val="carmasqu"/>
        </w:rPr>
        <w:t>. Un des objectifs de la présente section est</w:t>
      </w:r>
      <w:r w:rsidR="009C41F2" w:rsidRPr="00B94B24">
        <w:rPr>
          <w:rStyle w:val="carmasqu"/>
        </w:rPr>
        <w:t xml:space="preserve"> de s’assurer que l’organisation aura la capacité de fournir </w:t>
      </w:r>
      <w:r w:rsidR="00454E2F">
        <w:rPr>
          <w:rStyle w:val="carmasqu"/>
        </w:rPr>
        <w:t xml:space="preserve">les ressources adéquates </w:t>
      </w:r>
      <w:r w:rsidR="009C41F2" w:rsidRPr="00B94B24">
        <w:rPr>
          <w:rStyle w:val="carmasqu"/>
        </w:rPr>
        <w:t xml:space="preserve">le moment venu. </w:t>
      </w:r>
      <w:r w:rsidR="00205658" w:rsidRPr="00B94B24">
        <w:rPr>
          <w:rStyle w:val="carmasqu"/>
        </w:rPr>
        <w:t>La caractérisation des ressources humaines fait l’objet de la section 5</w:t>
      </w:r>
      <w:r w:rsidR="009C41F2" w:rsidRPr="00B94B24">
        <w:rPr>
          <w:rStyle w:val="carmasqu"/>
        </w:rPr>
        <w:t>.</w:t>
      </w:r>
      <w:r w:rsidRPr="00B94B24">
        <w:rPr>
          <w:rStyle w:val="carmasqu"/>
        </w:rPr>
        <w:t>]]</w:t>
      </w:r>
    </w:p>
    <w:p w:rsidR="00646EDF" w:rsidRPr="00B94B24" w:rsidRDefault="00646EDF" w:rsidP="00646EDF">
      <w:pPr>
        <w:pStyle w:val="Corpsdetexte"/>
      </w:pPr>
      <w:bookmarkStart w:id="118" w:name="_Toc105195622"/>
      <w:bookmarkStart w:id="119" w:name="_Toc176747793"/>
      <w:r w:rsidRPr="00B94B24">
        <w:t>...</w:t>
      </w:r>
    </w:p>
    <w:p w:rsidR="009C41F2" w:rsidRDefault="009C41F2" w:rsidP="009C41F2">
      <w:pPr>
        <w:pStyle w:val="Titre2"/>
        <w:spacing w:before="280"/>
      </w:pPr>
      <w:bookmarkStart w:id="120" w:name="_Toc239770174"/>
      <w:r>
        <w:t>Supervision</w:t>
      </w:r>
      <w:bookmarkEnd w:id="118"/>
      <w:bookmarkEnd w:id="119"/>
      <w:bookmarkEnd w:id="120"/>
    </w:p>
    <w:p w:rsidR="009C41F2" w:rsidRPr="00B94B24" w:rsidRDefault="00BB2337" w:rsidP="00B94B24">
      <w:pPr>
        <w:pStyle w:val="Corpsdetexte"/>
        <w:rPr>
          <w:rStyle w:val="carmasqu"/>
        </w:rPr>
      </w:pPr>
      <w:r w:rsidRPr="00B94B24">
        <w:rPr>
          <w:rStyle w:val="carmasqu"/>
        </w:rPr>
        <w:t>[[</w:t>
      </w:r>
      <w:r w:rsidR="00770D2B" w:rsidRPr="00B94B24">
        <w:rPr>
          <w:rStyle w:val="carmasqu"/>
        </w:rPr>
        <w:t>La rubrique « </w:t>
      </w:r>
      <w:r w:rsidR="008628EB">
        <w:rPr>
          <w:rStyle w:val="carmasqu"/>
        </w:rPr>
        <w:t>Activités de s</w:t>
      </w:r>
      <w:r w:rsidR="00770D2B" w:rsidRPr="00B94B24">
        <w:rPr>
          <w:rStyle w:val="carmasqu"/>
        </w:rPr>
        <w:t>upervision » présente</w:t>
      </w:r>
      <w:r w:rsidR="009C41F2" w:rsidRPr="00B94B24">
        <w:rPr>
          <w:rStyle w:val="carmasqu"/>
        </w:rPr>
        <w:t xml:space="preserve"> les moyens devant être mis en oeuvre pour superviser</w:t>
      </w:r>
      <w:r w:rsidR="008628EB">
        <w:rPr>
          <w:rStyle w:val="carmasqu"/>
        </w:rPr>
        <w:t xml:space="preserve"> les activités de GC et notamment</w:t>
      </w:r>
      <w:r w:rsidR="009C41F2" w:rsidRPr="00B94B24">
        <w:rPr>
          <w:rStyle w:val="carmasqu"/>
        </w:rPr>
        <w:t xml:space="preserve"> </w:t>
      </w:r>
      <w:r w:rsidR="00770D2B" w:rsidRPr="00B94B24">
        <w:rPr>
          <w:rStyle w:val="carmasqu"/>
        </w:rPr>
        <w:t>l’évolution des coûts</w:t>
      </w:r>
      <w:r w:rsidR="009C41F2" w:rsidRPr="00B94B24">
        <w:rPr>
          <w:rStyle w:val="carmasqu"/>
        </w:rPr>
        <w:t>. Le plan de suivi doit montrer comment ces activités sont coordonnées, de quelle façon les rapports qui en sont issus doivent être</w:t>
      </w:r>
      <w:r w:rsidR="008628EB">
        <w:rPr>
          <w:rStyle w:val="carmasqu"/>
        </w:rPr>
        <w:t xml:space="preserve"> rédigés et</w:t>
      </w:r>
      <w:r w:rsidR="009C41F2" w:rsidRPr="00B94B24">
        <w:rPr>
          <w:rStyle w:val="carmasqu"/>
        </w:rPr>
        <w:t xml:space="preserve"> diffusés. Le plan de mesure doit présenter chacune des mesures à être prises </w:t>
      </w:r>
      <w:r w:rsidR="00205658" w:rsidRPr="00B94B24">
        <w:rPr>
          <w:rStyle w:val="carmasqu"/>
        </w:rPr>
        <w:t>par le groupe de gestion de configuration</w:t>
      </w:r>
      <w:r w:rsidR="009C41F2" w:rsidRPr="00B94B24">
        <w:rPr>
          <w:rStyle w:val="carmasqu"/>
        </w:rPr>
        <w:t>, comment et par qui elles doivent être prises. C’est sur la base de ces mesures que la supervision pourra être instrumentée. Le plan de mesure doit définir comment les mesures synthétiques sont calculées à partir des mesures élémentaires.</w:t>
      </w:r>
      <w:r w:rsidRPr="00B94B24">
        <w:rPr>
          <w:rStyle w:val="carmasqu"/>
        </w:rPr>
        <w:t>]]</w:t>
      </w:r>
    </w:p>
    <w:p w:rsidR="009C41F2" w:rsidRDefault="00CF0D57" w:rsidP="00B06BC3">
      <w:pPr>
        <w:pStyle w:val="Titre3"/>
      </w:pPr>
      <w:r>
        <w:t>Acti</w:t>
      </w:r>
      <w:r w:rsidR="008628EB">
        <w:t>vités de s</w:t>
      </w:r>
      <w:r w:rsidR="009C41F2">
        <w:t>upervision</w:t>
      </w:r>
    </w:p>
    <w:p w:rsidR="009C41F2" w:rsidRPr="00B94B24" w:rsidRDefault="009C41F2" w:rsidP="00B94B24">
      <w:pPr>
        <w:pStyle w:val="Corpsdetexte"/>
      </w:pPr>
      <w:r w:rsidRPr="00B94B24">
        <w:t>...</w:t>
      </w:r>
    </w:p>
    <w:p w:rsidR="009C41F2" w:rsidRDefault="009C41F2" w:rsidP="009C41F2">
      <w:pPr>
        <w:pStyle w:val="Titre3"/>
      </w:pPr>
      <w:r>
        <w:lastRenderedPageBreak/>
        <w:t>Plan de suivi</w:t>
      </w:r>
    </w:p>
    <w:p w:rsidR="009C41F2" w:rsidRPr="00B94B24" w:rsidRDefault="009C41F2" w:rsidP="00B94B24">
      <w:pPr>
        <w:pStyle w:val="Corpsdetexte"/>
      </w:pPr>
      <w:r w:rsidRPr="00B94B24">
        <w:t>...</w:t>
      </w:r>
    </w:p>
    <w:p w:rsidR="009C41F2" w:rsidRDefault="009C41F2" w:rsidP="009C41F2">
      <w:pPr>
        <w:pStyle w:val="Titre3"/>
      </w:pPr>
      <w:r>
        <w:t>Plan de mesure</w:t>
      </w:r>
    </w:p>
    <w:p w:rsidR="009C41F2" w:rsidRPr="00B94B24" w:rsidRDefault="009C41F2" w:rsidP="00B94B24">
      <w:pPr>
        <w:pStyle w:val="Corpsdetexte"/>
        <w:rPr>
          <w:rStyle w:val="carmasqu"/>
        </w:rPr>
      </w:pPr>
      <w:r w:rsidRPr="00B94B24">
        <w:rPr>
          <w:rStyle w:val="carmasqu"/>
        </w:rPr>
        <w:t>Voir aussi les normes IEEE 1045, IEEE 1061, IEEE 982.1 et IEEE 14143.1</w:t>
      </w:r>
    </w:p>
    <w:p w:rsidR="009C41F2" w:rsidRPr="00B94B24" w:rsidRDefault="009C41F2" w:rsidP="00B94B24">
      <w:pPr>
        <w:pStyle w:val="Corpsdetexte"/>
      </w:pPr>
      <w:r w:rsidRPr="00B94B24">
        <w:t>...</w:t>
      </w:r>
    </w:p>
    <w:p w:rsidR="009C41F2" w:rsidRDefault="009C41F2" w:rsidP="009C41F2">
      <w:pPr>
        <w:pStyle w:val="Titre2"/>
        <w:spacing w:before="280"/>
      </w:pPr>
      <w:bookmarkStart w:id="121" w:name="_Toc105195623"/>
      <w:bookmarkStart w:id="122" w:name="_Toc176747794"/>
      <w:bookmarkStart w:id="123" w:name="_Toc239770175"/>
      <w:r>
        <w:t>Gestion des risques</w:t>
      </w:r>
      <w:bookmarkEnd w:id="121"/>
      <w:bookmarkEnd w:id="122"/>
      <w:bookmarkEnd w:id="123"/>
    </w:p>
    <w:p w:rsidR="00205658" w:rsidRPr="00B94B24" w:rsidRDefault="00205658" w:rsidP="00B94B24">
      <w:pPr>
        <w:pStyle w:val="Corpsdetexte"/>
        <w:rPr>
          <w:rStyle w:val="carmasqu"/>
        </w:rPr>
      </w:pPr>
      <w:r w:rsidRPr="00B94B24">
        <w:rPr>
          <w:rStyle w:val="carmasqu"/>
        </w:rPr>
        <w:t xml:space="preserve">Cette section n’est pas requise par </w:t>
      </w:r>
      <w:r w:rsidR="00CF5158" w:rsidRPr="00B94B24">
        <w:rPr>
          <w:rStyle w:val="carmasqu"/>
        </w:rPr>
        <w:t>la</w:t>
      </w:r>
      <w:r w:rsidRPr="00B94B24">
        <w:rPr>
          <w:rStyle w:val="carmasqu"/>
        </w:rPr>
        <w:t xml:space="preserve"> norme IEEE mais l’est par la norme ISO</w:t>
      </w:r>
    </w:p>
    <w:p w:rsidR="00646EDF" w:rsidRPr="00F95926" w:rsidRDefault="00646EDF" w:rsidP="00646EDF">
      <w:pPr>
        <w:pStyle w:val="Corpsdetexte"/>
        <w:rPr>
          <w:rStyle w:val="carmasqu"/>
        </w:rPr>
      </w:pPr>
      <w:bookmarkStart w:id="124" w:name="_Toc159407122"/>
      <w:bookmarkStart w:id="125" w:name="_Toc176747795"/>
      <w:r w:rsidRPr="00F95926">
        <w:rPr>
          <w:rStyle w:val="carmasqu"/>
        </w:rPr>
        <w:t xml:space="preserve">[[Présentation des méthodes </w:t>
      </w:r>
      <w:r w:rsidR="005672E2">
        <w:rPr>
          <w:rStyle w:val="carmasqu"/>
        </w:rPr>
        <w:t>ayant permis d’</w:t>
      </w:r>
      <w:r w:rsidR="00501D21">
        <w:rPr>
          <w:rStyle w:val="carmasqu"/>
        </w:rPr>
        <w:t>inventorier</w:t>
      </w:r>
      <w:r w:rsidR="005672E2">
        <w:rPr>
          <w:rStyle w:val="carmasqu"/>
        </w:rPr>
        <w:t xml:space="preserve"> les</w:t>
      </w:r>
      <w:r w:rsidRPr="00F95926">
        <w:rPr>
          <w:rStyle w:val="carmasqu"/>
        </w:rPr>
        <w:t xml:space="preserve"> risques.]]</w:t>
      </w:r>
    </w:p>
    <w:p w:rsidR="00646EDF" w:rsidRPr="00F95926" w:rsidRDefault="00646EDF" w:rsidP="00646EDF">
      <w:pPr>
        <w:pStyle w:val="Corpsdetexte"/>
        <w:rPr>
          <w:rStyle w:val="carmasqu"/>
        </w:rPr>
      </w:pPr>
      <w:r w:rsidRPr="00F95926">
        <w:rPr>
          <w:rStyle w:val="carmasqu"/>
        </w:rPr>
        <w:t>[[Présentation de l’échelle de criticité et de la méthode d’évaluation.]]</w:t>
      </w:r>
    </w:p>
    <w:p w:rsidR="00646EDF" w:rsidRPr="00F95926" w:rsidRDefault="00646EDF" w:rsidP="00646EDF">
      <w:pPr>
        <w:pStyle w:val="Corpsdetexte"/>
        <w:rPr>
          <w:rStyle w:val="carmasqu"/>
        </w:rPr>
      </w:pPr>
      <w:r w:rsidRPr="00F95926">
        <w:rPr>
          <w:rStyle w:val="carmasqu"/>
        </w:rPr>
        <w:t>[[Le registre des risques doit comprendre minimalement :</w:t>
      </w:r>
    </w:p>
    <w:p w:rsidR="00646EDF" w:rsidRPr="00F95926" w:rsidRDefault="00646EDF" w:rsidP="00646EDF">
      <w:pPr>
        <w:pStyle w:val="Listepucesdense"/>
        <w:rPr>
          <w:rStyle w:val="carmasqu"/>
        </w:rPr>
      </w:pPr>
      <w:r w:rsidRPr="00F95926">
        <w:rPr>
          <w:rStyle w:val="carmasqu"/>
        </w:rPr>
        <w:t>description</w:t>
      </w:r>
    </w:p>
    <w:p w:rsidR="00646EDF" w:rsidRPr="00F95926" w:rsidRDefault="00646EDF" w:rsidP="00646EDF">
      <w:pPr>
        <w:pStyle w:val="Listepucesdense"/>
        <w:rPr>
          <w:rStyle w:val="carmasqu"/>
        </w:rPr>
      </w:pPr>
      <w:r w:rsidRPr="00F95926">
        <w:rPr>
          <w:rStyle w:val="carmasqu"/>
        </w:rPr>
        <w:t>probabilité d’occurrence</w:t>
      </w:r>
    </w:p>
    <w:p w:rsidR="00646EDF" w:rsidRPr="00F95926" w:rsidRDefault="00646EDF" w:rsidP="00646EDF">
      <w:pPr>
        <w:pStyle w:val="Listepucesdense"/>
        <w:rPr>
          <w:rStyle w:val="carmasqu"/>
        </w:rPr>
      </w:pPr>
      <w:r w:rsidRPr="00F95926">
        <w:rPr>
          <w:rStyle w:val="carmasqu"/>
        </w:rPr>
        <w:t>impact sur le déroulement du projet</w:t>
      </w:r>
    </w:p>
    <w:p w:rsidR="00646EDF" w:rsidRPr="00F95926" w:rsidRDefault="00646EDF" w:rsidP="00646EDF">
      <w:pPr>
        <w:pStyle w:val="Listepucesdense"/>
        <w:rPr>
          <w:rStyle w:val="carmasqu"/>
        </w:rPr>
      </w:pPr>
      <w:r w:rsidRPr="00F95926">
        <w:rPr>
          <w:rStyle w:val="carmasqu"/>
        </w:rPr>
        <w:t>coût estimé</w:t>
      </w:r>
    </w:p>
    <w:p w:rsidR="00646EDF" w:rsidRPr="00F95926" w:rsidRDefault="00646EDF" w:rsidP="00646EDF">
      <w:pPr>
        <w:pStyle w:val="Corpsdetexte"/>
        <w:rPr>
          <w:rStyle w:val="carmasqu"/>
        </w:rPr>
      </w:pPr>
      <w:r w:rsidRPr="00F95926">
        <w:rPr>
          <w:rStyle w:val="carmasqu"/>
        </w:rPr>
        <w:t xml:space="preserve">Le registre complet des risques </w:t>
      </w:r>
      <w:r>
        <w:rPr>
          <w:rStyle w:val="carmasqu"/>
        </w:rPr>
        <w:t>doit être présenté</w:t>
      </w:r>
      <w:r w:rsidRPr="00F95926">
        <w:rPr>
          <w:rStyle w:val="carmasqu"/>
        </w:rPr>
        <w:t xml:space="preserve"> soit au PGR ou en annexe.</w:t>
      </w:r>
    </w:p>
    <w:p w:rsidR="00646EDF" w:rsidRPr="00F95926" w:rsidRDefault="00646EDF" w:rsidP="00646EDF">
      <w:pPr>
        <w:pStyle w:val="Corpsdetexte"/>
      </w:pPr>
      <w:r w:rsidRPr="00F95926">
        <w:t>...</w:t>
      </w:r>
    </w:p>
    <w:p w:rsidR="00646EDF" w:rsidRPr="00F95926" w:rsidRDefault="00646EDF" w:rsidP="00646EDF">
      <w:pPr>
        <w:pStyle w:val="Lgende"/>
      </w:pPr>
      <w:r w:rsidRPr="00F95926">
        <w:t xml:space="preserve">Tableau </w:t>
      </w:r>
      <w:r w:rsidRPr="00F95926">
        <w:fldChar w:fldCharType="begin"/>
      </w:r>
      <w:r w:rsidRPr="00F95926">
        <w:instrText xml:space="preserve"> SEQ Tableau \* ARABIC </w:instrText>
      </w:r>
      <w:r w:rsidRPr="00F95926">
        <w:fldChar w:fldCharType="separate"/>
      </w:r>
      <w:r w:rsidR="002C6BA9">
        <w:rPr>
          <w:noProof/>
        </w:rPr>
        <w:t>3</w:t>
      </w:r>
      <w:r w:rsidRPr="00F95926">
        <w:fldChar w:fldCharType="end"/>
      </w:r>
      <w:r w:rsidRPr="00F95926">
        <w:t>– Tableau sommaire des décisions</w:t>
      </w:r>
    </w:p>
    <w:tbl>
      <w:tblPr>
        <w:tblStyle w:val="Grille"/>
        <w:tblW w:w="6954" w:type="dxa"/>
        <w:tblLook w:val="01E0" w:firstRow="1" w:lastRow="1" w:firstColumn="1" w:lastColumn="1" w:noHBand="0" w:noVBand="0"/>
      </w:tblPr>
      <w:tblGrid>
        <w:gridCol w:w="796"/>
        <w:gridCol w:w="3971"/>
        <w:gridCol w:w="967"/>
        <w:gridCol w:w="1220"/>
      </w:tblGrid>
      <w:tr w:rsidR="00646EDF" w:rsidRPr="00F95926" w:rsidTr="00191177">
        <w:tc>
          <w:tcPr>
            <w:tcW w:w="0" w:type="auto"/>
          </w:tcPr>
          <w:p w:rsidR="00646EDF" w:rsidRPr="00670E06" w:rsidRDefault="00646EDF" w:rsidP="00191177">
            <w:pPr>
              <w:pStyle w:val="Tableaulibell"/>
            </w:pPr>
            <w:r w:rsidRPr="00F95926">
              <w:t>Risque</w:t>
            </w:r>
          </w:p>
        </w:tc>
        <w:tc>
          <w:tcPr>
            <w:tcW w:w="3971" w:type="dxa"/>
          </w:tcPr>
          <w:p w:rsidR="00646EDF" w:rsidRPr="00670E06" w:rsidRDefault="00646EDF" w:rsidP="00191177">
            <w:pPr>
              <w:pStyle w:val="Tableaulibell"/>
            </w:pPr>
            <w:r w:rsidRPr="00F95926">
              <w:t>Description</w:t>
            </w:r>
          </w:p>
        </w:tc>
        <w:tc>
          <w:tcPr>
            <w:tcW w:w="0" w:type="auto"/>
          </w:tcPr>
          <w:p w:rsidR="00646EDF" w:rsidRPr="00670E06" w:rsidRDefault="00646EDF" w:rsidP="00191177">
            <w:pPr>
              <w:pStyle w:val="Tableaulibell"/>
            </w:pPr>
            <w:r w:rsidRPr="00F95926">
              <w:t>Criticité</w:t>
            </w:r>
          </w:p>
        </w:tc>
        <w:tc>
          <w:tcPr>
            <w:tcW w:w="1220" w:type="dxa"/>
          </w:tcPr>
          <w:p w:rsidR="00646EDF" w:rsidRPr="00670E06" w:rsidRDefault="00646EDF" w:rsidP="00191177">
            <w:pPr>
              <w:pStyle w:val="Tableaulibell"/>
            </w:pPr>
            <w:r w:rsidRPr="00F95926">
              <w:t>Décision</w:t>
            </w:r>
          </w:p>
        </w:tc>
      </w:tr>
      <w:tr w:rsidR="00646EDF" w:rsidRPr="00B13D1A" w:rsidTr="00191177">
        <w:tc>
          <w:tcPr>
            <w:tcW w:w="0" w:type="auto"/>
          </w:tcPr>
          <w:p w:rsidR="00646EDF" w:rsidRPr="00670E06" w:rsidRDefault="00646EDF" w:rsidP="00191177">
            <w:pPr>
              <w:keepNext/>
              <w:rPr>
                <w:lang w:val="en-US"/>
              </w:rPr>
            </w:pPr>
            <w:r>
              <w:rPr>
                <w:lang w:val="en-US"/>
              </w:rPr>
              <w:t>R1</w:t>
            </w:r>
          </w:p>
        </w:tc>
        <w:tc>
          <w:tcPr>
            <w:tcW w:w="3971" w:type="dxa"/>
          </w:tcPr>
          <w:p w:rsidR="00646EDF" w:rsidRPr="00670E06" w:rsidRDefault="00646EDF" w:rsidP="00191177">
            <w:pPr>
              <w:keepNext/>
            </w:pPr>
            <w:r w:rsidRPr="00F95926">
              <w:t>Départ de l’analyste principal avant le 15 août</w:t>
            </w:r>
          </w:p>
        </w:tc>
        <w:tc>
          <w:tcPr>
            <w:tcW w:w="0" w:type="auto"/>
          </w:tcPr>
          <w:p w:rsidR="00646EDF" w:rsidRPr="00670E06" w:rsidRDefault="00646EDF" w:rsidP="00191177">
            <w:pPr>
              <w:keepNext/>
            </w:pPr>
            <w:r w:rsidRPr="00F95926">
              <w:t>Moyenne</w:t>
            </w:r>
          </w:p>
        </w:tc>
        <w:tc>
          <w:tcPr>
            <w:tcW w:w="1220" w:type="dxa"/>
          </w:tcPr>
          <w:p w:rsidR="00646EDF" w:rsidRPr="00670E06" w:rsidRDefault="00646EDF" w:rsidP="00191177">
            <w:pPr>
              <w:keepNext/>
            </w:pPr>
            <w:r w:rsidRPr="00F95926">
              <w:t>Retenu</w:t>
            </w:r>
          </w:p>
        </w:tc>
      </w:tr>
      <w:tr w:rsidR="00646EDF" w:rsidRPr="00670E06" w:rsidTr="00191177">
        <w:tc>
          <w:tcPr>
            <w:tcW w:w="0" w:type="auto"/>
          </w:tcPr>
          <w:p w:rsidR="00646EDF" w:rsidRPr="00B13D1A" w:rsidRDefault="00646EDF" w:rsidP="00191177">
            <w:pPr>
              <w:keepNext/>
            </w:pPr>
            <w:r w:rsidRPr="00F95926">
              <w:t>R2</w:t>
            </w:r>
          </w:p>
        </w:tc>
        <w:tc>
          <w:tcPr>
            <w:tcW w:w="3971" w:type="dxa"/>
          </w:tcPr>
          <w:p w:rsidR="00646EDF" w:rsidRPr="00670E06" w:rsidRDefault="00646EDF" w:rsidP="00191177">
            <w:pPr>
              <w:keepNext/>
            </w:pPr>
            <w:r w:rsidRPr="00F95926">
              <w:t>Algorithme de répar</w:t>
            </w:r>
            <w:r>
              <w:t>ti</w:t>
            </w:r>
            <w:r w:rsidRPr="00F95926">
              <w:t>tion incorrect</w:t>
            </w:r>
          </w:p>
        </w:tc>
        <w:tc>
          <w:tcPr>
            <w:tcW w:w="0" w:type="auto"/>
          </w:tcPr>
          <w:p w:rsidR="00646EDF" w:rsidRPr="00670E06" w:rsidRDefault="00646EDF" w:rsidP="00191177">
            <w:pPr>
              <w:keepNext/>
            </w:pPr>
            <w:r w:rsidRPr="00F95926">
              <w:t>Faible</w:t>
            </w:r>
          </w:p>
        </w:tc>
        <w:tc>
          <w:tcPr>
            <w:tcW w:w="1220" w:type="dxa"/>
          </w:tcPr>
          <w:p w:rsidR="00646EDF" w:rsidRPr="00670E06" w:rsidRDefault="00646EDF" w:rsidP="00191177">
            <w:pPr>
              <w:keepNext/>
            </w:pPr>
            <w:r w:rsidRPr="00F95926">
              <w:t>Non retenu</w:t>
            </w:r>
          </w:p>
        </w:tc>
      </w:tr>
      <w:tr w:rsidR="00646EDF" w:rsidRPr="00670E06" w:rsidTr="00191177">
        <w:tc>
          <w:tcPr>
            <w:tcW w:w="0" w:type="auto"/>
          </w:tcPr>
          <w:p w:rsidR="00646EDF" w:rsidRPr="00B13D1A" w:rsidRDefault="00646EDF" w:rsidP="00191177">
            <w:pPr>
              <w:keepNext/>
            </w:pPr>
            <w:r w:rsidRPr="00F95926">
              <w:t>R3</w:t>
            </w:r>
          </w:p>
        </w:tc>
        <w:tc>
          <w:tcPr>
            <w:tcW w:w="3971" w:type="dxa"/>
          </w:tcPr>
          <w:p w:rsidR="00646EDF" w:rsidRPr="00670E06" w:rsidRDefault="00646EDF" w:rsidP="00191177">
            <w:pPr>
              <w:keepNext/>
            </w:pPr>
            <w:r w:rsidRPr="00F95926">
              <w:t xml:space="preserve">Exigences </w:t>
            </w:r>
            <w:r>
              <w:t>incomplètes</w:t>
            </w:r>
            <w:r w:rsidRPr="00F95926">
              <w:t xml:space="preserve"> au 15 juillet</w:t>
            </w:r>
          </w:p>
        </w:tc>
        <w:tc>
          <w:tcPr>
            <w:tcW w:w="0" w:type="auto"/>
          </w:tcPr>
          <w:p w:rsidR="00646EDF" w:rsidRPr="00670E06" w:rsidRDefault="00646EDF" w:rsidP="00191177">
            <w:pPr>
              <w:keepNext/>
            </w:pPr>
            <w:r w:rsidRPr="00F95926">
              <w:t>Élevé</w:t>
            </w:r>
          </w:p>
        </w:tc>
        <w:tc>
          <w:tcPr>
            <w:tcW w:w="1220" w:type="dxa"/>
          </w:tcPr>
          <w:p w:rsidR="00646EDF" w:rsidRPr="00670E06" w:rsidRDefault="00646EDF" w:rsidP="00191177">
            <w:pPr>
              <w:keepNext/>
            </w:pPr>
            <w:r w:rsidRPr="00F95926">
              <w:t>Retenu</w:t>
            </w:r>
          </w:p>
        </w:tc>
      </w:tr>
      <w:tr w:rsidR="00646EDF" w:rsidRPr="00670E06" w:rsidTr="00191177">
        <w:tc>
          <w:tcPr>
            <w:tcW w:w="0" w:type="auto"/>
          </w:tcPr>
          <w:p w:rsidR="00646EDF" w:rsidRPr="00670E06" w:rsidRDefault="00646EDF" w:rsidP="00191177">
            <w:pPr>
              <w:keepNext/>
            </w:pPr>
            <w:r w:rsidRPr="00F95926">
              <w:t>...</w:t>
            </w:r>
          </w:p>
        </w:tc>
        <w:tc>
          <w:tcPr>
            <w:tcW w:w="3971" w:type="dxa"/>
          </w:tcPr>
          <w:p w:rsidR="00646EDF" w:rsidRPr="00670E06" w:rsidRDefault="00646EDF" w:rsidP="00191177">
            <w:pPr>
              <w:keepNext/>
            </w:pPr>
          </w:p>
        </w:tc>
        <w:tc>
          <w:tcPr>
            <w:tcW w:w="0" w:type="auto"/>
          </w:tcPr>
          <w:p w:rsidR="00646EDF" w:rsidRPr="00670E06" w:rsidRDefault="00646EDF" w:rsidP="00191177">
            <w:pPr>
              <w:keepNext/>
            </w:pPr>
          </w:p>
        </w:tc>
        <w:tc>
          <w:tcPr>
            <w:tcW w:w="1220" w:type="dxa"/>
          </w:tcPr>
          <w:p w:rsidR="00646EDF" w:rsidRPr="00670E06" w:rsidRDefault="00646EDF" w:rsidP="00191177">
            <w:pPr>
              <w:keepNext/>
            </w:pPr>
          </w:p>
        </w:tc>
      </w:tr>
      <w:tr w:rsidR="00646EDF" w:rsidRPr="00670E06" w:rsidTr="00191177">
        <w:tc>
          <w:tcPr>
            <w:tcW w:w="0" w:type="auto"/>
          </w:tcPr>
          <w:p w:rsidR="00646EDF" w:rsidRPr="00670E06" w:rsidRDefault="00646EDF" w:rsidP="00191177">
            <w:pPr>
              <w:keepNext/>
            </w:pPr>
            <w:r w:rsidRPr="00F95926">
              <w:t>...</w:t>
            </w:r>
          </w:p>
        </w:tc>
        <w:tc>
          <w:tcPr>
            <w:tcW w:w="3971" w:type="dxa"/>
          </w:tcPr>
          <w:p w:rsidR="00646EDF" w:rsidRPr="00670E06" w:rsidRDefault="00646EDF" w:rsidP="00191177">
            <w:pPr>
              <w:keepNext/>
            </w:pPr>
          </w:p>
        </w:tc>
        <w:tc>
          <w:tcPr>
            <w:tcW w:w="0" w:type="auto"/>
          </w:tcPr>
          <w:p w:rsidR="00646EDF" w:rsidRPr="00670E06" w:rsidRDefault="00646EDF" w:rsidP="00191177">
            <w:pPr>
              <w:keepNext/>
            </w:pPr>
          </w:p>
        </w:tc>
        <w:tc>
          <w:tcPr>
            <w:tcW w:w="1220" w:type="dxa"/>
          </w:tcPr>
          <w:p w:rsidR="00646EDF" w:rsidRPr="00670E06" w:rsidRDefault="00646EDF" w:rsidP="00191177">
            <w:pPr>
              <w:keepNext/>
            </w:pPr>
          </w:p>
        </w:tc>
      </w:tr>
      <w:tr w:rsidR="00646EDF" w:rsidRPr="00F95926" w:rsidTr="00191177">
        <w:tc>
          <w:tcPr>
            <w:tcW w:w="0" w:type="auto"/>
          </w:tcPr>
          <w:p w:rsidR="00646EDF" w:rsidRPr="00670E06" w:rsidRDefault="00646EDF" w:rsidP="00191177">
            <w:pPr>
              <w:keepNext/>
            </w:pPr>
            <w:r w:rsidRPr="00F95926">
              <w:t>Rn</w:t>
            </w:r>
          </w:p>
        </w:tc>
        <w:tc>
          <w:tcPr>
            <w:tcW w:w="3971" w:type="dxa"/>
          </w:tcPr>
          <w:p w:rsidR="00646EDF" w:rsidRPr="00670E06" w:rsidRDefault="00646EDF" w:rsidP="00191177">
            <w:pPr>
              <w:keepNext/>
            </w:pPr>
          </w:p>
        </w:tc>
        <w:tc>
          <w:tcPr>
            <w:tcW w:w="0" w:type="auto"/>
          </w:tcPr>
          <w:p w:rsidR="00646EDF" w:rsidRPr="00670E06" w:rsidRDefault="00646EDF" w:rsidP="00191177">
            <w:pPr>
              <w:keepNext/>
            </w:pPr>
          </w:p>
        </w:tc>
        <w:tc>
          <w:tcPr>
            <w:tcW w:w="1220" w:type="dxa"/>
          </w:tcPr>
          <w:p w:rsidR="00646EDF" w:rsidRPr="00F95926" w:rsidRDefault="00646EDF" w:rsidP="00191177">
            <w:pPr>
              <w:keepNext/>
            </w:pPr>
          </w:p>
        </w:tc>
      </w:tr>
    </w:tbl>
    <w:p w:rsidR="00646EDF" w:rsidRPr="00F95926" w:rsidRDefault="00646EDF" w:rsidP="00646EDF"/>
    <w:p w:rsidR="00646EDF" w:rsidRPr="00F95926" w:rsidRDefault="00646EDF" w:rsidP="00646EDF">
      <w:pPr>
        <w:pStyle w:val="Corpsdetexte"/>
        <w:rPr>
          <w:rStyle w:val="carmasqu"/>
        </w:rPr>
      </w:pPr>
      <w:r w:rsidRPr="00F95926">
        <w:rPr>
          <w:rStyle w:val="carmasqu"/>
        </w:rPr>
        <w:t xml:space="preserve">Il faut aussi proposer et </w:t>
      </w:r>
      <w:r>
        <w:rPr>
          <w:rStyle w:val="carmasqu"/>
        </w:rPr>
        <w:t>décrire</w:t>
      </w:r>
      <w:r w:rsidRPr="00F95926">
        <w:rPr>
          <w:rStyle w:val="carmasqu"/>
        </w:rPr>
        <w:t xml:space="preserve"> les mesures appropriées</w:t>
      </w:r>
      <w:r>
        <w:rPr>
          <w:rStyle w:val="carmasqu"/>
        </w:rPr>
        <w:t xml:space="preserve"> pour chacun des risques retenus :</w:t>
      </w:r>
    </w:p>
    <w:p w:rsidR="00646EDF" w:rsidRPr="00F95926" w:rsidRDefault="00646EDF" w:rsidP="00646EDF">
      <w:pPr>
        <w:pStyle w:val="Listepucesdense"/>
        <w:rPr>
          <w:rStyle w:val="carmasqu"/>
        </w:rPr>
      </w:pPr>
      <w:r w:rsidRPr="00F95926">
        <w:rPr>
          <w:rStyle w:val="carmasqu"/>
        </w:rPr>
        <w:t>de prévention</w:t>
      </w:r>
      <w:r>
        <w:rPr>
          <w:rStyle w:val="carmasqu"/>
        </w:rPr>
        <w:t xml:space="preserve"> (PR)</w:t>
      </w:r>
      <w:r w:rsidRPr="00F95926">
        <w:rPr>
          <w:rStyle w:val="carmasqu"/>
        </w:rPr>
        <w:t>,</w:t>
      </w:r>
    </w:p>
    <w:p w:rsidR="00646EDF" w:rsidRPr="00F95926" w:rsidRDefault="00646EDF" w:rsidP="00646EDF">
      <w:pPr>
        <w:pStyle w:val="Listepucesdense"/>
        <w:rPr>
          <w:rStyle w:val="carmasqu"/>
        </w:rPr>
      </w:pPr>
      <w:r w:rsidRPr="00F95926">
        <w:rPr>
          <w:rStyle w:val="carmasqu"/>
        </w:rPr>
        <w:t>de détection</w:t>
      </w:r>
      <w:r>
        <w:rPr>
          <w:rStyle w:val="carmasqu"/>
        </w:rPr>
        <w:t xml:space="preserve"> (DE)</w:t>
      </w:r>
      <w:r w:rsidRPr="00F95926">
        <w:rPr>
          <w:rStyle w:val="carmasqu"/>
        </w:rPr>
        <w:t>,</w:t>
      </w:r>
    </w:p>
    <w:p w:rsidR="00646EDF" w:rsidRPr="00F95926" w:rsidRDefault="00646EDF" w:rsidP="00646EDF">
      <w:pPr>
        <w:pStyle w:val="Listepucesdense"/>
        <w:rPr>
          <w:rStyle w:val="carmasqu"/>
        </w:rPr>
      </w:pPr>
      <w:r>
        <w:rPr>
          <w:rStyle w:val="carmasqu"/>
        </w:rPr>
        <w:t>palliative (PA),</w:t>
      </w:r>
    </w:p>
    <w:p w:rsidR="00646EDF" w:rsidRPr="00F95926" w:rsidRDefault="00646EDF" w:rsidP="00646EDF">
      <w:pPr>
        <w:pStyle w:val="Listepucesdense"/>
        <w:rPr>
          <w:rStyle w:val="carmasqu"/>
        </w:rPr>
      </w:pPr>
      <w:r w:rsidRPr="00F95926">
        <w:rPr>
          <w:rStyle w:val="carmasqu"/>
        </w:rPr>
        <w:t>de correction</w:t>
      </w:r>
      <w:r>
        <w:rPr>
          <w:rStyle w:val="carmasqu"/>
        </w:rPr>
        <w:t xml:space="preserve"> (CO).</w:t>
      </w:r>
      <w:r w:rsidRPr="00F95926">
        <w:rPr>
          <w:rStyle w:val="carmasqu"/>
        </w:rPr>
        <w:t>]]</w:t>
      </w:r>
    </w:p>
    <w:p w:rsidR="00646EDF" w:rsidRPr="00F95926" w:rsidRDefault="00646EDF" w:rsidP="00646EDF">
      <w:pPr>
        <w:pStyle w:val="Lgende"/>
      </w:pPr>
      <w:r w:rsidRPr="00F95926">
        <w:t xml:space="preserve">Tableau </w:t>
      </w:r>
      <w:r w:rsidRPr="00F95926">
        <w:fldChar w:fldCharType="begin"/>
      </w:r>
      <w:r w:rsidRPr="00F95926">
        <w:instrText xml:space="preserve"> SEQ Tableau \* ARABIC </w:instrText>
      </w:r>
      <w:r w:rsidRPr="00F95926">
        <w:fldChar w:fldCharType="separate"/>
      </w:r>
      <w:r w:rsidR="002C6BA9">
        <w:rPr>
          <w:noProof/>
        </w:rPr>
        <w:t>4</w:t>
      </w:r>
      <w:r w:rsidRPr="00F95926">
        <w:fldChar w:fldCharType="end"/>
      </w:r>
      <w:r w:rsidRPr="00F95926">
        <w:t>– Synthèse des coûts des risques retenus</w:t>
      </w:r>
    </w:p>
    <w:tbl>
      <w:tblPr>
        <w:tblStyle w:val="Grille"/>
        <w:tblW w:w="10044" w:type="dxa"/>
        <w:tblCellMar>
          <w:left w:w="40" w:type="dxa"/>
          <w:right w:w="40" w:type="dxa"/>
        </w:tblCellMar>
        <w:tblLook w:val="01E0" w:firstRow="1" w:lastRow="1" w:firstColumn="1" w:lastColumn="1" w:noHBand="0" w:noVBand="0"/>
      </w:tblPr>
      <w:tblGrid>
        <w:gridCol w:w="790"/>
        <w:gridCol w:w="591"/>
        <w:gridCol w:w="868"/>
        <w:gridCol w:w="4151"/>
        <w:gridCol w:w="911"/>
        <w:gridCol w:w="911"/>
        <w:gridCol w:w="911"/>
        <w:gridCol w:w="911"/>
      </w:tblGrid>
      <w:tr w:rsidR="00F31D25" w:rsidRPr="00F31D25" w:rsidTr="005672E2">
        <w:tc>
          <w:tcPr>
            <w:tcW w:w="790" w:type="dxa"/>
          </w:tcPr>
          <w:p w:rsidR="00F31D25" w:rsidRPr="00F31D25" w:rsidRDefault="00F31D25" w:rsidP="00191177">
            <w:pPr>
              <w:pStyle w:val="Tableaulibell"/>
              <w:jc w:val="center"/>
              <w:rPr>
                <w:rFonts w:ascii="Arial Narrow" w:hAnsi="Arial Narrow" w:cs="Arial"/>
                <w:szCs w:val="18"/>
              </w:rPr>
            </w:pPr>
            <w:r w:rsidRPr="00F31D25">
              <w:rPr>
                <w:rFonts w:ascii="Arial Narrow" w:hAnsi="Arial Narrow" w:cs="Arial"/>
                <w:szCs w:val="18"/>
              </w:rPr>
              <w:t>Mesure</w:t>
            </w:r>
          </w:p>
        </w:tc>
        <w:tc>
          <w:tcPr>
            <w:tcW w:w="591" w:type="dxa"/>
          </w:tcPr>
          <w:p w:rsidR="00F31D25" w:rsidRPr="00F31D25" w:rsidRDefault="00F31D25" w:rsidP="00191177">
            <w:pPr>
              <w:pStyle w:val="Tableaulibell"/>
              <w:jc w:val="center"/>
              <w:rPr>
                <w:rFonts w:ascii="Arial Narrow" w:hAnsi="Arial Narrow" w:cs="Arial"/>
                <w:szCs w:val="18"/>
              </w:rPr>
            </w:pPr>
            <w:r w:rsidRPr="00F31D25">
              <w:rPr>
                <w:rFonts w:ascii="Arial Narrow" w:hAnsi="Arial Narrow" w:cs="Arial"/>
                <w:szCs w:val="18"/>
              </w:rPr>
              <w:t>Type</w:t>
            </w:r>
          </w:p>
        </w:tc>
        <w:tc>
          <w:tcPr>
            <w:tcW w:w="868" w:type="dxa"/>
          </w:tcPr>
          <w:p w:rsidR="00F31D25" w:rsidRPr="00F31D25" w:rsidRDefault="00F31D25" w:rsidP="00191177">
            <w:pPr>
              <w:pStyle w:val="Tableaulibell"/>
              <w:jc w:val="center"/>
              <w:rPr>
                <w:rFonts w:ascii="Arial Narrow" w:hAnsi="Arial Narrow" w:cs="Arial"/>
                <w:szCs w:val="18"/>
              </w:rPr>
            </w:pPr>
            <w:r w:rsidRPr="00F31D25">
              <w:rPr>
                <w:rFonts w:ascii="Arial Narrow" w:hAnsi="Arial Narrow" w:cs="Arial"/>
                <w:szCs w:val="18"/>
              </w:rPr>
              <w:t>Risques</w:t>
            </w:r>
            <w:r w:rsidRPr="00F31D25">
              <w:rPr>
                <w:rFonts w:ascii="Arial Narrow" w:hAnsi="Arial Narrow" w:cs="Arial"/>
                <w:szCs w:val="18"/>
              </w:rPr>
              <w:br/>
            </w:r>
            <w:r w:rsidR="005672E2">
              <w:rPr>
                <w:rFonts w:ascii="Arial Narrow" w:hAnsi="Arial Narrow" w:cs="Arial"/>
                <w:szCs w:val="18"/>
              </w:rPr>
              <w:t>ciblés</w:t>
            </w:r>
          </w:p>
        </w:tc>
        <w:tc>
          <w:tcPr>
            <w:tcW w:w="4151" w:type="dxa"/>
          </w:tcPr>
          <w:p w:rsidR="00F31D25" w:rsidRPr="00F31D25" w:rsidRDefault="00F31D25" w:rsidP="00191177">
            <w:pPr>
              <w:pStyle w:val="Tableaulibell"/>
              <w:jc w:val="center"/>
              <w:rPr>
                <w:rFonts w:ascii="Arial Narrow" w:hAnsi="Arial Narrow" w:cs="Arial"/>
                <w:szCs w:val="18"/>
              </w:rPr>
            </w:pPr>
            <w:r w:rsidRPr="00F31D25">
              <w:rPr>
                <w:rFonts w:ascii="Arial Narrow" w:hAnsi="Arial Narrow" w:cs="Arial"/>
                <w:szCs w:val="18"/>
              </w:rPr>
              <w:t>Description</w:t>
            </w:r>
          </w:p>
        </w:tc>
        <w:tc>
          <w:tcPr>
            <w:tcW w:w="911" w:type="dxa"/>
          </w:tcPr>
          <w:p w:rsidR="00F31D25" w:rsidRPr="00F31D25" w:rsidRDefault="00F31D25" w:rsidP="005672E2">
            <w:pPr>
              <w:pStyle w:val="Tableaulibell"/>
              <w:jc w:val="right"/>
              <w:rPr>
                <w:rFonts w:ascii="Arial Narrow" w:hAnsi="Arial Narrow" w:cs="Arial"/>
                <w:szCs w:val="18"/>
              </w:rPr>
            </w:pPr>
            <w:r w:rsidRPr="00F31D25">
              <w:rPr>
                <w:rFonts w:ascii="Arial Narrow" w:hAnsi="Arial Narrow" w:cs="Arial"/>
                <w:szCs w:val="18"/>
              </w:rPr>
              <w:t>Réserve</w:t>
            </w:r>
            <w:r w:rsidRPr="00F31D25">
              <w:rPr>
                <w:rFonts w:ascii="Arial Narrow" w:hAnsi="Arial Narrow" w:cs="Arial"/>
                <w:szCs w:val="18"/>
              </w:rPr>
              <w:br/>
              <w:t>avant mesure</w:t>
            </w:r>
          </w:p>
        </w:tc>
        <w:tc>
          <w:tcPr>
            <w:tcW w:w="911" w:type="dxa"/>
          </w:tcPr>
          <w:p w:rsidR="00F31D25" w:rsidRPr="00F31D25" w:rsidRDefault="00F31D25" w:rsidP="005672E2">
            <w:pPr>
              <w:pStyle w:val="Tableaulibell"/>
              <w:jc w:val="right"/>
              <w:rPr>
                <w:rFonts w:ascii="Arial Narrow" w:hAnsi="Arial Narrow" w:cs="Arial"/>
                <w:szCs w:val="18"/>
              </w:rPr>
            </w:pPr>
            <w:r w:rsidRPr="00F31D25">
              <w:rPr>
                <w:rFonts w:ascii="Arial Narrow" w:hAnsi="Arial Narrow" w:cs="Arial"/>
                <w:szCs w:val="18"/>
              </w:rPr>
              <w:t>Coût</w:t>
            </w:r>
            <w:r w:rsidRPr="00F31D25">
              <w:rPr>
                <w:rFonts w:ascii="Arial Narrow" w:hAnsi="Arial Narrow" w:cs="Arial"/>
                <w:szCs w:val="18"/>
              </w:rPr>
              <w:br/>
              <w:t>de la mesure</w:t>
            </w:r>
          </w:p>
        </w:tc>
        <w:tc>
          <w:tcPr>
            <w:tcW w:w="911" w:type="dxa"/>
          </w:tcPr>
          <w:p w:rsidR="00F31D25" w:rsidRPr="00F31D25" w:rsidRDefault="00F31D25" w:rsidP="005672E2">
            <w:pPr>
              <w:pStyle w:val="Tableaulibell"/>
              <w:jc w:val="right"/>
              <w:rPr>
                <w:rFonts w:ascii="Arial Narrow" w:hAnsi="Arial Narrow" w:cs="Arial"/>
                <w:szCs w:val="18"/>
              </w:rPr>
            </w:pPr>
            <w:r w:rsidRPr="00F31D25">
              <w:rPr>
                <w:rFonts w:ascii="Arial Narrow" w:hAnsi="Arial Narrow" w:cs="Arial"/>
                <w:szCs w:val="18"/>
              </w:rPr>
              <w:t>Réserve</w:t>
            </w:r>
            <w:r w:rsidRPr="00F31D25">
              <w:rPr>
                <w:rFonts w:ascii="Arial Narrow" w:hAnsi="Arial Narrow" w:cs="Arial"/>
                <w:szCs w:val="18"/>
              </w:rPr>
              <w:br/>
              <w:t>avec mesure</w:t>
            </w:r>
          </w:p>
        </w:tc>
        <w:tc>
          <w:tcPr>
            <w:tcW w:w="911" w:type="dxa"/>
          </w:tcPr>
          <w:p w:rsidR="00F31D25" w:rsidRPr="00F31D25" w:rsidRDefault="00F31D25" w:rsidP="005672E2">
            <w:pPr>
              <w:pStyle w:val="Tableaulibell"/>
              <w:jc w:val="right"/>
              <w:rPr>
                <w:rFonts w:ascii="Arial Narrow" w:hAnsi="Arial Narrow" w:cs="Arial"/>
                <w:szCs w:val="18"/>
              </w:rPr>
            </w:pPr>
            <w:r w:rsidRPr="00F31D25">
              <w:rPr>
                <w:rFonts w:ascii="Arial Narrow" w:hAnsi="Arial Narrow" w:cs="Arial"/>
                <w:szCs w:val="18"/>
              </w:rPr>
              <w:t>Réserve</w:t>
            </w:r>
            <w:r w:rsidRPr="00F31D25">
              <w:rPr>
                <w:rFonts w:ascii="Arial Narrow" w:hAnsi="Arial Narrow" w:cs="Arial"/>
                <w:szCs w:val="18"/>
              </w:rPr>
              <w:br/>
              <w:t>incluant le coût de la mesure</w:t>
            </w:r>
          </w:p>
        </w:tc>
      </w:tr>
      <w:tr w:rsidR="00F31D25" w:rsidRPr="00F31D25" w:rsidTr="005672E2">
        <w:tc>
          <w:tcPr>
            <w:tcW w:w="790"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M1</w:t>
            </w:r>
          </w:p>
        </w:tc>
        <w:tc>
          <w:tcPr>
            <w:tcW w:w="591"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PR</w:t>
            </w:r>
          </w:p>
        </w:tc>
        <w:tc>
          <w:tcPr>
            <w:tcW w:w="868"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R1, R4</w:t>
            </w:r>
          </w:p>
        </w:tc>
        <w:tc>
          <w:tcPr>
            <w:tcW w:w="4151"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Tandem avec chargé de projet</w:t>
            </w:r>
          </w:p>
        </w:tc>
        <w:tc>
          <w:tcPr>
            <w:tcW w:w="911" w:type="dxa"/>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t>8 000</w:t>
            </w:r>
          </w:p>
        </w:tc>
        <w:tc>
          <w:tcPr>
            <w:tcW w:w="911" w:type="dxa"/>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t>3 000</w:t>
            </w:r>
          </w:p>
        </w:tc>
        <w:tc>
          <w:tcPr>
            <w:tcW w:w="911" w:type="dxa"/>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t>3 000</w:t>
            </w:r>
          </w:p>
        </w:tc>
        <w:tc>
          <w:tcPr>
            <w:tcW w:w="911" w:type="dxa"/>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t>6 000</w:t>
            </w:r>
          </w:p>
        </w:tc>
      </w:tr>
      <w:tr w:rsidR="00F31D25" w:rsidRPr="00F31D25" w:rsidTr="005672E2">
        <w:tc>
          <w:tcPr>
            <w:tcW w:w="790"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M2</w:t>
            </w:r>
          </w:p>
        </w:tc>
        <w:tc>
          <w:tcPr>
            <w:tcW w:w="591"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DE</w:t>
            </w:r>
          </w:p>
        </w:tc>
        <w:tc>
          <w:tcPr>
            <w:tcW w:w="868"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R3</w:t>
            </w:r>
          </w:p>
        </w:tc>
        <w:tc>
          <w:tcPr>
            <w:tcW w:w="4151" w:type="dxa"/>
          </w:tcPr>
          <w:p w:rsidR="00F31D25" w:rsidRPr="00F31D25" w:rsidRDefault="00F31D25" w:rsidP="00191177">
            <w:pPr>
              <w:keepNext/>
              <w:rPr>
                <w:rFonts w:ascii="Arial Narrow" w:hAnsi="Arial Narrow" w:cs="Arial"/>
                <w:szCs w:val="18"/>
              </w:rPr>
            </w:pPr>
            <w:r w:rsidRPr="00F31D25">
              <w:rPr>
                <w:rFonts w:ascii="Arial Narrow" w:hAnsi="Arial Narrow" w:cs="Arial"/>
                <w:szCs w:val="18"/>
              </w:rPr>
              <w:t>Changer le procédé de développement de cascades à itératif</w:t>
            </w:r>
          </w:p>
        </w:tc>
        <w:tc>
          <w:tcPr>
            <w:tcW w:w="911" w:type="dxa"/>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t>40 000</w:t>
            </w:r>
          </w:p>
        </w:tc>
        <w:tc>
          <w:tcPr>
            <w:tcW w:w="911" w:type="dxa"/>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t>15 000</w:t>
            </w:r>
          </w:p>
        </w:tc>
        <w:tc>
          <w:tcPr>
            <w:tcW w:w="911" w:type="dxa"/>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t>15 000</w:t>
            </w:r>
          </w:p>
        </w:tc>
        <w:tc>
          <w:tcPr>
            <w:tcW w:w="911" w:type="dxa"/>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t>30 000</w:t>
            </w:r>
          </w:p>
        </w:tc>
      </w:tr>
      <w:tr w:rsidR="00F31D25" w:rsidRPr="00F31D25" w:rsidTr="005672E2">
        <w:tc>
          <w:tcPr>
            <w:tcW w:w="790" w:type="dxa"/>
          </w:tcPr>
          <w:p w:rsidR="00F31D25" w:rsidRPr="00F31D25" w:rsidRDefault="00F31D25" w:rsidP="00191177">
            <w:pPr>
              <w:keepNext/>
              <w:rPr>
                <w:rFonts w:ascii="Arial Narrow" w:hAnsi="Arial Narrow" w:cs="Arial"/>
                <w:szCs w:val="18"/>
              </w:rPr>
            </w:pPr>
          </w:p>
        </w:tc>
        <w:tc>
          <w:tcPr>
            <w:tcW w:w="591" w:type="dxa"/>
          </w:tcPr>
          <w:p w:rsidR="00F31D25" w:rsidRPr="00F31D25" w:rsidRDefault="00F31D25" w:rsidP="00191177">
            <w:pPr>
              <w:keepNext/>
              <w:rPr>
                <w:rFonts w:ascii="Arial Narrow" w:hAnsi="Arial Narrow" w:cs="Arial"/>
                <w:szCs w:val="18"/>
              </w:rPr>
            </w:pPr>
          </w:p>
        </w:tc>
        <w:tc>
          <w:tcPr>
            <w:tcW w:w="868" w:type="dxa"/>
          </w:tcPr>
          <w:p w:rsidR="00F31D25" w:rsidRPr="00F31D25" w:rsidRDefault="00F31D25" w:rsidP="00191177">
            <w:pPr>
              <w:keepNext/>
              <w:rPr>
                <w:rFonts w:ascii="Arial Narrow" w:hAnsi="Arial Narrow" w:cs="Arial"/>
                <w:szCs w:val="18"/>
              </w:rPr>
            </w:pPr>
          </w:p>
        </w:tc>
        <w:tc>
          <w:tcPr>
            <w:tcW w:w="4151" w:type="dxa"/>
          </w:tcPr>
          <w:p w:rsidR="00F31D25" w:rsidRPr="00F31D25" w:rsidRDefault="00F31D25" w:rsidP="00191177">
            <w:pPr>
              <w:keepNext/>
              <w:rPr>
                <w:rFonts w:ascii="Arial Narrow" w:hAnsi="Arial Narrow" w:cs="Arial"/>
                <w:szCs w:val="18"/>
              </w:rPr>
            </w:pPr>
          </w:p>
        </w:tc>
        <w:tc>
          <w:tcPr>
            <w:tcW w:w="911" w:type="dxa"/>
          </w:tcPr>
          <w:p w:rsidR="00F31D25" w:rsidRPr="00F31D25" w:rsidRDefault="00F31D25" w:rsidP="00191177">
            <w:pPr>
              <w:keepNext/>
              <w:jc w:val="right"/>
              <w:rPr>
                <w:rFonts w:ascii="Arial Narrow" w:hAnsi="Arial Narrow" w:cs="Arial"/>
                <w:szCs w:val="18"/>
              </w:rPr>
            </w:pPr>
          </w:p>
        </w:tc>
        <w:tc>
          <w:tcPr>
            <w:tcW w:w="911" w:type="dxa"/>
          </w:tcPr>
          <w:p w:rsidR="00F31D25" w:rsidRPr="00F31D25" w:rsidRDefault="00F31D25" w:rsidP="00C22179">
            <w:pPr>
              <w:keepNext/>
              <w:jc w:val="right"/>
              <w:rPr>
                <w:rFonts w:ascii="Arial Narrow" w:hAnsi="Arial Narrow" w:cs="Arial"/>
                <w:szCs w:val="18"/>
              </w:rPr>
            </w:pPr>
          </w:p>
        </w:tc>
        <w:tc>
          <w:tcPr>
            <w:tcW w:w="911" w:type="dxa"/>
          </w:tcPr>
          <w:p w:rsidR="00F31D25" w:rsidRPr="00F31D25" w:rsidRDefault="00F31D25" w:rsidP="00191177">
            <w:pPr>
              <w:keepNext/>
              <w:jc w:val="right"/>
              <w:rPr>
                <w:rFonts w:ascii="Arial Narrow" w:hAnsi="Arial Narrow" w:cs="Arial"/>
                <w:szCs w:val="18"/>
              </w:rPr>
            </w:pPr>
          </w:p>
        </w:tc>
        <w:tc>
          <w:tcPr>
            <w:tcW w:w="911" w:type="dxa"/>
          </w:tcPr>
          <w:p w:rsidR="00F31D25" w:rsidRPr="00F31D25" w:rsidRDefault="00F31D25" w:rsidP="00C22179">
            <w:pPr>
              <w:keepNext/>
              <w:jc w:val="right"/>
              <w:rPr>
                <w:rFonts w:ascii="Arial Narrow" w:hAnsi="Arial Narrow" w:cs="Arial"/>
                <w:szCs w:val="18"/>
              </w:rPr>
            </w:pPr>
          </w:p>
        </w:tc>
      </w:tr>
      <w:tr w:rsidR="00F31D25" w:rsidRPr="00F31D25" w:rsidTr="005672E2">
        <w:tc>
          <w:tcPr>
            <w:tcW w:w="790" w:type="dxa"/>
            <w:tcBorders>
              <w:bottom w:val="single" w:sz="12" w:space="0" w:color="808080"/>
            </w:tcBorders>
          </w:tcPr>
          <w:p w:rsidR="00F31D25" w:rsidRPr="00F31D25" w:rsidRDefault="00F31D25" w:rsidP="00191177">
            <w:pPr>
              <w:keepNext/>
              <w:rPr>
                <w:rFonts w:ascii="Arial Narrow" w:hAnsi="Arial Narrow" w:cs="Arial"/>
                <w:szCs w:val="18"/>
              </w:rPr>
            </w:pPr>
          </w:p>
        </w:tc>
        <w:tc>
          <w:tcPr>
            <w:tcW w:w="591" w:type="dxa"/>
            <w:tcBorders>
              <w:bottom w:val="single" w:sz="12" w:space="0" w:color="808080"/>
            </w:tcBorders>
          </w:tcPr>
          <w:p w:rsidR="00F31D25" w:rsidRPr="00F31D25" w:rsidRDefault="00F31D25" w:rsidP="00191177">
            <w:pPr>
              <w:keepNext/>
              <w:rPr>
                <w:rFonts w:ascii="Arial Narrow" w:hAnsi="Arial Narrow" w:cs="Arial"/>
                <w:szCs w:val="18"/>
              </w:rPr>
            </w:pPr>
          </w:p>
        </w:tc>
        <w:tc>
          <w:tcPr>
            <w:tcW w:w="868" w:type="dxa"/>
            <w:tcBorders>
              <w:bottom w:val="single" w:sz="12" w:space="0" w:color="808080"/>
            </w:tcBorders>
          </w:tcPr>
          <w:p w:rsidR="00F31D25" w:rsidRPr="00F31D25" w:rsidRDefault="00F31D25" w:rsidP="00191177">
            <w:pPr>
              <w:keepNext/>
              <w:rPr>
                <w:rFonts w:ascii="Arial Narrow" w:hAnsi="Arial Narrow" w:cs="Arial"/>
                <w:szCs w:val="18"/>
              </w:rPr>
            </w:pPr>
          </w:p>
        </w:tc>
        <w:tc>
          <w:tcPr>
            <w:tcW w:w="4151" w:type="dxa"/>
            <w:tcBorders>
              <w:bottom w:val="single" w:sz="12" w:space="0" w:color="808080"/>
            </w:tcBorders>
          </w:tcPr>
          <w:p w:rsidR="00F31D25" w:rsidRPr="00F31D25" w:rsidRDefault="00F31D25" w:rsidP="00191177">
            <w:pPr>
              <w:keepNext/>
              <w:rPr>
                <w:rFonts w:ascii="Arial Narrow" w:hAnsi="Arial Narrow" w:cs="Arial"/>
                <w:szCs w:val="18"/>
              </w:rPr>
            </w:pPr>
          </w:p>
        </w:tc>
        <w:tc>
          <w:tcPr>
            <w:tcW w:w="911" w:type="dxa"/>
            <w:tcBorders>
              <w:bottom w:val="single" w:sz="12" w:space="0" w:color="808080"/>
            </w:tcBorders>
          </w:tcPr>
          <w:p w:rsidR="00F31D25" w:rsidRPr="00F31D25" w:rsidRDefault="00F31D25" w:rsidP="00191177">
            <w:pPr>
              <w:keepNext/>
              <w:jc w:val="right"/>
              <w:rPr>
                <w:rFonts w:ascii="Arial Narrow" w:hAnsi="Arial Narrow" w:cs="Arial"/>
                <w:szCs w:val="18"/>
              </w:rPr>
            </w:pPr>
          </w:p>
        </w:tc>
        <w:tc>
          <w:tcPr>
            <w:tcW w:w="911" w:type="dxa"/>
            <w:tcBorders>
              <w:bottom w:val="single" w:sz="12" w:space="0" w:color="808080"/>
            </w:tcBorders>
          </w:tcPr>
          <w:p w:rsidR="00F31D25" w:rsidRPr="00F31D25" w:rsidRDefault="00F31D25" w:rsidP="00C22179">
            <w:pPr>
              <w:keepNext/>
              <w:jc w:val="right"/>
              <w:rPr>
                <w:rFonts w:ascii="Arial Narrow" w:hAnsi="Arial Narrow" w:cs="Arial"/>
                <w:szCs w:val="18"/>
              </w:rPr>
            </w:pPr>
          </w:p>
        </w:tc>
        <w:tc>
          <w:tcPr>
            <w:tcW w:w="911" w:type="dxa"/>
            <w:tcBorders>
              <w:bottom w:val="single" w:sz="12" w:space="0" w:color="808080"/>
            </w:tcBorders>
          </w:tcPr>
          <w:p w:rsidR="00F31D25" w:rsidRPr="00F31D25" w:rsidRDefault="00F31D25" w:rsidP="00191177">
            <w:pPr>
              <w:keepNext/>
              <w:jc w:val="right"/>
              <w:rPr>
                <w:rFonts w:ascii="Arial Narrow" w:hAnsi="Arial Narrow" w:cs="Arial"/>
                <w:szCs w:val="18"/>
              </w:rPr>
            </w:pPr>
          </w:p>
        </w:tc>
        <w:tc>
          <w:tcPr>
            <w:tcW w:w="911" w:type="dxa"/>
            <w:tcBorders>
              <w:bottom w:val="single" w:sz="12" w:space="0" w:color="808080"/>
            </w:tcBorders>
          </w:tcPr>
          <w:p w:rsidR="00F31D25" w:rsidRPr="00F31D25" w:rsidRDefault="00F31D25" w:rsidP="00C22179">
            <w:pPr>
              <w:keepNext/>
              <w:jc w:val="right"/>
              <w:rPr>
                <w:rFonts w:ascii="Arial Narrow" w:hAnsi="Arial Narrow" w:cs="Arial"/>
                <w:szCs w:val="18"/>
              </w:rPr>
            </w:pPr>
          </w:p>
        </w:tc>
      </w:tr>
      <w:tr w:rsidR="00F31D25" w:rsidRPr="00F31D25" w:rsidTr="005672E2">
        <w:tc>
          <w:tcPr>
            <w:tcW w:w="790" w:type="dxa"/>
            <w:tcBorders>
              <w:top w:val="single" w:sz="12" w:space="0" w:color="808080"/>
              <w:bottom w:val="single" w:sz="12" w:space="0" w:color="808080"/>
            </w:tcBorders>
          </w:tcPr>
          <w:p w:rsidR="00F31D25" w:rsidRPr="00F31D25" w:rsidRDefault="00F31D25" w:rsidP="00191177">
            <w:pPr>
              <w:keepNext/>
              <w:rPr>
                <w:rFonts w:ascii="Arial Narrow" w:hAnsi="Arial Narrow" w:cs="Arial"/>
                <w:szCs w:val="18"/>
              </w:rPr>
            </w:pPr>
            <w:r w:rsidRPr="00F31D25">
              <w:rPr>
                <w:rFonts w:ascii="Arial Narrow" w:hAnsi="Arial Narrow" w:cs="Arial"/>
                <w:szCs w:val="18"/>
              </w:rPr>
              <w:t>TOTAL</w:t>
            </w:r>
          </w:p>
        </w:tc>
        <w:tc>
          <w:tcPr>
            <w:tcW w:w="591" w:type="dxa"/>
            <w:tcBorders>
              <w:top w:val="single" w:sz="12" w:space="0" w:color="808080"/>
              <w:bottom w:val="single" w:sz="12" w:space="0" w:color="808080"/>
            </w:tcBorders>
          </w:tcPr>
          <w:p w:rsidR="00F31D25" w:rsidRPr="00F31D25" w:rsidRDefault="00F31D25" w:rsidP="00191177">
            <w:pPr>
              <w:keepNext/>
              <w:rPr>
                <w:rFonts w:ascii="Arial Narrow" w:hAnsi="Arial Narrow" w:cs="Arial"/>
                <w:szCs w:val="18"/>
              </w:rPr>
            </w:pPr>
          </w:p>
        </w:tc>
        <w:tc>
          <w:tcPr>
            <w:tcW w:w="868" w:type="dxa"/>
            <w:tcBorders>
              <w:top w:val="single" w:sz="12" w:space="0" w:color="808080"/>
              <w:bottom w:val="single" w:sz="12" w:space="0" w:color="808080"/>
            </w:tcBorders>
          </w:tcPr>
          <w:p w:rsidR="00F31D25" w:rsidRPr="00F31D25" w:rsidRDefault="00F31D25" w:rsidP="00191177">
            <w:pPr>
              <w:keepNext/>
              <w:rPr>
                <w:rFonts w:ascii="Arial Narrow" w:hAnsi="Arial Narrow" w:cs="Arial"/>
                <w:szCs w:val="18"/>
              </w:rPr>
            </w:pPr>
          </w:p>
        </w:tc>
        <w:tc>
          <w:tcPr>
            <w:tcW w:w="4151" w:type="dxa"/>
            <w:tcBorders>
              <w:top w:val="single" w:sz="12" w:space="0" w:color="808080"/>
              <w:bottom w:val="single" w:sz="12" w:space="0" w:color="808080"/>
            </w:tcBorders>
          </w:tcPr>
          <w:p w:rsidR="00F31D25" w:rsidRPr="00F31D25" w:rsidRDefault="00F31D25" w:rsidP="00191177">
            <w:pPr>
              <w:keepNext/>
              <w:rPr>
                <w:rFonts w:ascii="Arial Narrow" w:hAnsi="Arial Narrow" w:cs="Arial"/>
                <w:szCs w:val="18"/>
              </w:rPr>
            </w:pPr>
          </w:p>
        </w:tc>
        <w:tc>
          <w:tcPr>
            <w:tcW w:w="911" w:type="dxa"/>
            <w:tcBorders>
              <w:top w:val="single" w:sz="12" w:space="0" w:color="808080"/>
              <w:bottom w:val="single" w:sz="12" w:space="0" w:color="808080"/>
            </w:tcBorders>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fldChar w:fldCharType="begin"/>
            </w:r>
            <w:r w:rsidRPr="00F31D25">
              <w:rPr>
                <w:rFonts w:ascii="Arial Narrow" w:hAnsi="Arial Narrow" w:cs="Arial"/>
                <w:szCs w:val="18"/>
              </w:rPr>
              <w:instrText xml:space="preserve"> =SUM(ABOVE) </w:instrText>
            </w:r>
            <w:r w:rsidRPr="00F31D25">
              <w:rPr>
                <w:rFonts w:ascii="Arial Narrow" w:hAnsi="Arial Narrow" w:cs="Arial"/>
                <w:szCs w:val="18"/>
              </w:rPr>
              <w:fldChar w:fldCharType="separate"/>
            </w:r>
            <w:r w:rsidR="002C6BA9">
              <w:rPr>
                <w:rFonts w:ascii="Arial Narrow" w:hAnsi="Arial Narrow" w:cs="Arial"/>
                <w:noProof/>
                <w:szCs w:val="18"/>
              </w:rPr>
              <w:t>48 000</w:t>
            </w:r>
            <w:r w:rsidRPr="00F31D25">
              <w:rPr>
                <w:rFonts w:ascii="Arial Narrow" w:hAnsi="Arial Narrow" w:cs="Arial"/>
                <w:szCs w:val="18"/>
              </w:rPr>
              <w:fldChar w:fldCharType="end"/>
            </w:r>
          </w:p>
        </w:tc>
        <w:tc>
          <w:tcPr>
            <w:tcW w:w="911" w:type="dxa"/>
            <w:tcBorders>
              <w:top w:val="single" w:sz="12" w:space="0" w:color="808080"/>
              <w:bottom w:val="single" w:sz="12" w:space="0" w:color="808080"/>
            </w:tcBorders>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fldChar w:fldCharType="begin"/>
            </w:r>
            <w:r w:rsidRPr="00F31D25">
              <w:rPr>
                <w:rFonts w:ascii="Arial Narrow" w:hAnsi="Arial Narrow" w:cs="Arial"/>
                <w:szCs w:val="18"/>
              </w:rPr>
              <w:instrText xml:space="preserve"> =SUM(ABOVE) </w:instrText>
            </w:r>
            <w:r w:rsidRPr="00F31D25">
              <w:rPr>
                <w:rFonts w:ascii="Arial Narrow" w:hAnsi="Arial Narrow" w:cs="Arial"/>
                <w:szCs w:val="18"/>
              </w:rPr>
              <w:fldChar w:fldCharType="separate"/>
            </w:r>
            <w:r w:rsidR="002C6BA9">
              <w:rPr>
                <w:rFonts w:ascii="Arial Narrow" w:hAnsi="Arial Narrow" w:cs="Arial"/>
                <w:noProof/>
                <w:szCs w:val="18"/>
              </w:rPr>
              <w:t>18 000</w:t>
            </w:r>
            <w:r w:rsidRPr="00F31D25">
              <w:rPr>
                <w:rFonts w:ascii="Arial Narrow" w:hAnsi="Arial Narrow" w:cs="Arial"/>
                <w:szCs w:val="18"/>
              </w:rPr>
              <w:fldChar w:fldCharType="end"/>
            </w:r>
          </w:p>
        </w:tc>
        <w:tc>
          <w:tcPr>
            <w:tcW w:w="911" w:type="dxa"/>
            <w:tcBorders>
              <w:top w:val="single" w:sz="12" w:space="0" w:color="808080"/>
              <w:bottom w:val="single" w:sz="12" w:space="0" w:color="808080"/>
            </w:tcBorders>
          </w:tcPr>
          <w:p w:rsidR="00F31D25" w:rsidRPr="00F31D25" w:rsidRDefault="00F31D25" w:rsidP="00191177">
            <w:pPr>
              <w:keepNext/>
              <w:jc w:val="right"/>
              <w:rPr>
                <w:rFonts w:ascii="Arial Narrow" w:hAnsi="Arial Narrow" w:cs="Arial"/>
                <w:szCs w:val="18"/>
              </w:rPr>
            </w:pPr>
            <w:r w:rsidRPr="00F31D25">
              <w:rPr>
                <w:rFonts w:ascii="Arial Narrow" w:hAnsi="Arial Narrow" w:cs="Arial"/>
                <w:szCs w:val="18"/>
              </w:rPr>
              <w:fldChar w:fldCharType="begin"/>
            </w:r>
            <w:r w:rsidRPr="00F31D25">
              <w:rPr>
                <w:rFonts w:ascii="Arial Narrow" w:hAnsi="Arial Narrow" w:cs="Arial"/>
                <w:szCs w:val="18"/>
              </w:rPr>
              <w:instrText xml:space="preserve"> =SUM(ABOVE) </w:instrText>
            </w:r>
            <w:r w:rsidRPr="00F31D25">
              <w:rPr>
                <w:rFonts w:ascii="Arial Narrow" w:hAnsi="Arial Narrow" w:cs="Arial"/>
                <w:szCs w:val="18"/>
              </w:rPr>
              <w:fldChar w:fldCharType="separate"/>
            </w:r>
            <w:r w:rsidR="002C6BA9">
              <w:rPr>
                <w:rFonts w:ascii="Arial Narrow" w:hAnsi="Arial Narrow" w:cs="Arial"/>
                <w:noProof/>
                <w:szCs w:val="18"/>
              </w:rPr>
              <w:t>18 000</w:t>
            </w:r>
            <w:r w:rsidRPr="00F31D25">
              <w:rPr>
                <w:rFonts w:ascii="Arial Narrow" w:hAnsi="Arial Narrow" w:cs="Arial"/>
                <w:szCs w:val="18"/>
              </w:rPr>
              <w:fldChar w:fldCharType="end"/>
            </w:r>
          </w:p>
        </w:tc>
        <w:tc>
          <w:tcPr>
            <w:tcW w:w="911" w:type="dxa"/>
            <w:tcBorders>
              <w:top w:val="single" w:sz="12" w:space="0" w:color="808080"/>
              <w:bottom w:val="single" w:sz="12" w:space="0" w:color="808080"/>
            </w:tcBorders>
          </w:tcPr>
          <w:p w:rsidR="00F31D25" w:rsidRPr="00F31D25" w:rsidRDefault="00F31D25" w:rsidP="00C22179">
            <w:pPr>
              <w:keepNext/>
              <w:jc w:val="right"/>
              <w:rPr>
                <w:rFonts w:ascii="Arial Narrow" w:hAnsi="Arial Narrow" w:cs="Arial"/>
                <w:szCs w:val="18"/>
              </w:rPr>
            </w:pPr>
            <w:r w:rsidRPr="00F31D25">
              <w:rPr>
                <w:rFonts w:ascii="Arial Narrow" w:hAnsi="Arial Narrow" w:cs="Arial"/>
                <w:szCs w:val="18"/>
              </w:rPr>
              <w:fldChar w:fldCharType="begin"/>
            </w:r>
            <w:r w:rsidRPr="00F31D25">
              <w:rPr>
                <w:rFonts w:ascii="Arial Narrow" w:hAnsi="Arial Narrow" w:cs="Arial"/>
                <w:szCs w:val="18"/>
              </w:rPr>
              <w:instrText xml:space="preserve"> =SUM(ABOVE) </w:instrText>
            </w:r>
            <w:r w:rsidRPr="00F31D25">
              <w:rPr>
                <w:rFonts w:ascii="Arial Narrow" w:hAnsi="Arial Narrow" w:cs="Arial"/>
                <w:szCs w:val="18"/>
              </w:rPr>
              <w:fldChar w:fldCharType="separate"/>
            </w:r>
            <w:r w:rsidR="002C6BA9">
              <w:rPr>
                <w:rFonts w:ascii="Arial Narrow" w:hAnsi="Arial Narrow" w:cs="Arial"/>
                <w:noProof/>
                <w:szCs w:val="18"/>
              </w:rPr>
              <w:t>36 000</w:t>
            </w:r>
            <w:r w:rsidRPr="00F31D25">
              <w:rPr>
                <w:rFonts w:ascii="Arial Narrow" w:hAnsi="Arial Narrow" w:cs="Arial"/>
                <w:szCs w:val="18"/>
              </w:rPr>
              <w:fldChar w:fldCharType="end"/>
            </w:r>
          </w:p>
        </w:tc>
      </w:tr>
    </w:tbl>
    <w:p w:rsidR="00646EDF" w:rsidRPr="00F95926" w:rsidRDefault="00646EDF" w:rsidP="00646EDF"/>
    <w:p w:rsidR="00646EDF" w:rsidRPr="00F95926" w:rsidRDefault="00646EDF" w:rsidP="00646EDF">
      <w:pPr>
        <w:pStyle w:val="Corpsdetexte"/>
        <w:rPr>
          <w:rStyle w:val="carmasqu"/>
        </w:rPr>
      </w:pPr>
      <w:r w:rsidRPr="00F95926">
        <w:rPr>
          <w:rStyle w:val="carmasqu"/>
        </w:rPr>
        <w:lastRenderedPageBreak/>
        <w:t>Voir aussi la norme IEEE 1540.</w:t>
      </w:r>
    </w:p>
    <w:p w:rsidR="00646EDF" w:rsidRPr="00F95926" w:rsidRDefault="00646EDF" w:rsidP="00646EDF">
      <w:pPr>
        <w:pStyle w:val="Corpsdetexte"/>
      </w:pPr>
      <w:r w:rsidRPr="00F95926">
        <w:t>...</w:t>
      </w:r>
    </w:p>
    <w:p w:rsidR="00BB2337" w:rsidRDefault="00BB2337" w:rsidP="00BB2337">
      <w:pPr>
        <w:pStyle w:val="Titre2"/>
        <w:tabs>
          <w:tab w:val="num" w:pos="0"/>
        </w:tabs>
        <w:spacing w:before="280"/>
        <w:ind w:left="0" w:firstLine="0"/>
      </w:pPr>
      <w:bookmarkStart w:id="126" w:name="_Toc239770176"/>
      <w:r>
        <w:t>Fermeture</w:t>
      </w:r>
      <w:bookmarkEnd w:id="124"/>
      <w:bookmarkEnd w:id="125"/>
      <w:bookmarkEnd w:id="126"/>
    </w:p>
    <w:p w:rsidR="00BB2337" w:rsidRPr="00B94B24" w:rsidRDefault="00BB2337" w:rsidP="00B94B24">
      <w:pPr>
        <w:pStyle w:val="Corpsdetexte"/>
      </w:pPr>
      <w:r w:rsidRPr="00B94B24">
        <w:t>...</w:t>
      </w:r>
    </w:p>
    <w:p w:rsidR="008C269B" w:rsidRDefault="008C269B">
      <w:pPr>
        <w:pStyle w:val="Titre1"/>
      </w:pPr>
      <w:bookmarkStart w:id="127" w:name="_Toc176747796"/>
      <w:bookmarkStart w:id="128" w:name="_Toc239770177"/>
      <w:r>
        <w:lastRenderedPageBreak/>
        <w:t>Ressources</w:t>
      </w:r>
      <w:bookmarkEnd w:id="127"/>
      <w:bookmarkEnd w:id="128"/>
    </w:p>
    <w:p w:rsidR="008C269B" w:rsidRPr="00B94B24" w:rsidRDefault="00BB2337" w:rsidP="00B94B24">
      <w:pPr>
        <w:pStyle w:val="Corpsdetexte"/>
        <w:rPr>
          <w:rStyle w:val="carmasqu"/>
        </w:rPr>
      </w:pPr>
      <w:r w:rsidRPr="00B94B24">
        <w:rPr>
          <w:rStyle w:val="carmasqu"/>
        </w:rPr>
        <w:t>[[</w:t>
      </w:r>
      <w:r w:rsidR="008C269B" w:rsidRPr="00B94B24">
        <w:rPr>
          <w:rStyle w:val="carmasqu"/>
        </w:rPr>
        <w:t>Ressources matérielles, humaines et techniques requises pour mener bien les activités découlant de la gestion de configuration.</w:t>
      </w:r>
      <w:r w:rsidRPr="00B94B24">
        <w:rPr>
          <w:rStyle w:val="carmasqu"/>
        </w:rPr>
        <w:t>]]</w:t>
      </w:r>
    </w:p>
    <w:p w:rsidR="00205658" w:rsidRPr="00F81E46" w:rsidRDefault="00205658" w:rsidP="00B94B24">
      <w:pPr>
        <w:pStyle w:val="Corpsdetexte"/>
        <w:rPr>
          <w:rStyle w:val="carmasqu"/>
          <w:lang w:val="en-CA"/>
        </w:rPr>
      </w:pPr>
      <w:r w:rsidRPr="00F81E46">
        <w:rPr>
          <w:rStyle w:val="carmasqu"/>
          <w:lang w:val="en-CA"/>
        </w:rPr>
        <w:t>SCM resource information identifies the software tools, techniques, equipment, personnel, and training necessary for the implementation of the speci</w:t>
      </w:r>
      <w:r w:rsidR="00397750" w:rsidRPr="00F81E46">
        <w:rPr>
          <w:rStyle w:val="carmasqu"/>
          <w:lang w:val="en-CA"/>
        </w:rPr>
        <w:t>fi</w:t>
      </w:r>
      <w:r w:rsidRPr="00F81E46">
        <w:rPr>
          <w:rStyle w:val="carmasqu"/>
          <w:lang w:val="en-CA"/>
        </w:rPr>
        <w:t>ed SCM activities.</w:t>
      </w:r>
    </w:p>
    <w:p w:rsidR="00205658" w:rsidRPr="00F81E46" w:rsidRDefault="00205658" w:rsidP="00B94B24">
      <w:pPr>
        <w:pStyle w:val="Corpsdetexte"/>
        <w:rPr>
          <w:rStyle w:val="carmasqu"/>
          <w:lang w:val="en-CA"/>
        </w:rPr>
      </w:pPr>
      <w:r w:rsidRPr="00F81E46">
        <w:rPr>
          <w:rStyle w:val="carmasqu"/>
          <w:lang w:val="en-CA"/>
        </w:rPr>
        <w:t>SCM can be performed by a combination of software tools and manual procedures. Tools can be SCM-speci</w:t>
      </w:r>
      <w:r w:rsidR="00397750" w:rsidRPr="00F81E46">
        <w:rPr>
          <w:rStyle w:val="carmasqu"/>
          <w:lang w:val="en-CA"/>
        </w:rPr>
        <w:t>fi</w:t>
      </w:r>
      <w:r w:rsidRPr="00F81E46">
        <w:rPr>
          <w:rStyle w:val="carmasqu"/>
          <w:lang w:val="en-CA"/>
        </w:rPr>
        <w:t>c or embedded in general project aids; they can be standard organizational resources or ones specially acquired or built for this project. Tools can be applied to library structure and access control; documentation development and tracking; code control; baseline system generation; change processing, communication and authorization; change/problem tracking and status reporting; archiving, retention, and retrieval of controlled items; or the SCM planning process itself.</w:t>
      </w:r>
    </w:p>
    <w:p w:rsidR="00205658" w:rsidRPr="00F81E46" w:rsidRDefault="00205658" w:rsidP="00B94B24">
      <w:pPr>
        <w:pStyle w:val="Corpsdetexte"/>
        <w:rPr>
          <w:rStyle w:val="carmasqu"/>
          <w:lang w:val="en-CA"/>
        </w:rPr>
      </w:pPr>
      <w:r w:rsidRPr="00F81E46">
        <w:rPr>
          <w:rStyle w:val="carmasqu"/>
          <w:lang w:val="en-CA"/>
        </w:rPr>
        <w:t>For each type of SCM activity identi</w:t>
      </w:r>
      <w:r w:rsidR="00397750" w:rsidRPr="00F81E46">
        <w:rPr>
          <w:rStyle w:val="carmasqu"/>
          <w:lang w:val="en-CA"/>
        </w:rPr>
        <w:t>fi</w:t>
      </w:r>
      <w:r w:rsidRPr="00F81E46">
        <w:rPr>
          <w:rStyle w:val="carmasqu"/>
          <w:lang w:val="en-CA"/>
        </w:rPr>
        <w:t>ed, the Plan shall specify what tools, techniques, equipment, personnel, and training are required and bow each resource will be provided or obtained.</w:t>
      </w:r>
    </w:p>
    <w:p w:rsidR="00205658" w:rsidRPr="00F81E46" w:rsidRDefault="00205658" w:rsidP="00B94B24">
      <w:pPr>
        <w:pStyle w:val="Corpsdetexte"/>
        <w:rPr>
          <w:rStyle w:val="carmasqu"/>
          <w:lang w:val="en-CA"/>
        </w:rPr>
      </w:pPr>
      <w:r w:rsidRPr="00F81E46">
        <w:rPr>
          <w:rStyle w:val="carmasqu"/>
          <w:lang w:val="en-CA"/>
        </w:rPr>
        <w:t>For each software tool, whether developed within the project or brought in from outside the project, the Plan shall describe or reference its functions and shall identify the con</w:t>
      </w:r>
      <w:r w:rsidR="00397750" w:rsidRPr="00F81E46">
        <w:rPr>
          <w:rStyle w:val="carmasqu"/>
          <w:lang w:val="en-CA"/>
        </w:rPr>
        <w:t>fi</w:t>
      </w:r>
      <w:r w:rsidRPr="00F81E46">
        <w:rPr>
          <w:rStyle w:val="carmasqu"/>
          <w:lang w:val="en-CA"/>
        </w:rPr>
        <w:t>guration controls to be placed on the tool.</w:t>
      </w:r>
    </w:p>
    <w:p w:rsidR="00BB2337" w:rsidRDefault="00BB2337" w:rsidP="00BB2337">
      <w:pPr>
        <w:pStyle w:val="Titre2"/>
        <w:spacing w:before="280"/>
      </w:pPr>
      <w:bookmarkStart w:id="129" w:name="_Toc176747797"/>
      <w:bookmarkStart w:id="130" w:name="_Ref213821121"/>
      <w:bookmarkStart w:id="131" w:name="_Toc239770178"/>
      <w:r>
        <w:t>Ressources humaines</w:t>
      </w:r>
      <w:bookmarkEnd w:id="129"/>
      <w:bookmarkEnd w:id="130"/>
      <w:bookmarkEnd w:id="131"/>
    </w:p>
    <w:p w:rsidR="000D6549" w:rsidRPr="000D6549" w:rsidRDefault="000D6549" w:rsidP="00B94B24">
      <w:pPr>
        <w:pStyle w:val="Corpsdetexte"/>
        <w:rPr>
          <w:rStyle w:val="carmasqu"/>
        </w:rPr>
      </w:pPr>
      <w:r w:rsidRPr="000D6549">
        <w:rPr>
          <w:rStyle w:val="carmasqu"/>
        </w:rPr>
        <w:t xml:space="preserve">Inventaire et description des </w:t>
      </w:r>
      <w:r w:rsidR="00953909" w:rsidRPr="000D6549">
        <w:rPr>
          <w:rStyle w:val="carmasqu"/>
        </w:rPr>
        <w:t>fonctions</w:t>
      </w:r>
      <w:r w:rsidRPr="000D6549">
        <w:rPr>
          <w:rStyle w:val="carmasqu"/>
        </w:rPr>
        <w:t xml:space="preserve"> en terme de compétences, d’expérience, de formation, etc.</w:t>
      </w:r>
    </w:p>
    <w:p w:rsidR="00BB2337" w:rsidRPr="00B94B24" w:rsidRDefault="00BB2337" w:rsidP="00B94B24">
      <w:pPr>
        <w:pStyle w:val="Corpsdetexte"/>
      </w:pPr>
      <w:r w:rsidRPr="00B94B24">
        <w:t>...</w:t>
      </w:r>
    </w:p>
    <w:p w:rsidR="00953909" w:rsidRDefault="00953909" w:rsidP="00953909">
      <w:pPr>
        <w:pStyle w:val="Titre2"/>
        <w:spacing w:before="280"/>
      </w:pPr>
      <w:bookmarkStart w:id="132" w:name="_Toc176747798"/>
      <w:bookmarkStart w:id="133" w:name="_Toc239770179"/>
      <w:r>
        <w:t>Ressources logicielles</w:t>
      </w:r>
      <w:bookmarkEnd w:id="133"/>
    </w:p>
    <w:p w:rsidR="00953909" w:rsidRPr="000D6549" w:rsidRDefault="00953909" w:rsidP="00953909">
      <w:pPr>
        <w:pStyle w:val="Corpsdetexte"/>
        <w:rPr>
          <w:rStyle w:val="carmasqu"/>
        </w:rPr>
      </w:pPr>
      <w:r>
        <w:rPr>
          <w:rStyle w:val="carmasqu"/>
        </w:rPr>
        <w:t>Inventaire et d</w:t>
      </w:r>
      <w:r w:rsidRPr="000D6549">
        <w:rPr>
          <w:rStyle w:val="carmasqu"/>
        </w:rPr>
        <w:t>escription des logiciels avec référence aux procédures d’installation et configuration</w:t>
      </w:r>
    </w:p>
    <w:p w:rsidR="00953909" w:rsidRDefault="00953909" w:rsidP="00953909">
      <w:pPr>
        <w:pStyle w:val="Corpsdetexte"/>
      </w:pPr>
      <w:r w:rsidRPr="00B94B24">
        <w:t>...</w:t>
      </w:r>
    </w:p>
    <w:p w:rsidR="00BB2337" w:rsidRDefault="00BB2337" w:rsidP="00BB2337">
      <w:pPr>
        <w:pStyle w:val="Titre2"/>
        <w:spacing w:before="280"/>
      </w:pPr>
      <w:bookmarkStart w:id="134" w:name="_Toc239770180"/>
      <w:r>
        <w:t>Ressources matérielles</w:t>
      </w:r>
      <w:bookmarkEnd w:id="132"/>
      <w:bookmarkEnd w:id="134"/>
    </w:p>
    <w:p w:rsidR="000D6549" w:rsidRPr="000D6549" w:rsidRDefault="000D6549" w:rsidP="00B94B24">
      <w:pPr>
        <w:pStyle w:val="Corpsdetexte"/>
        <w:rPr>
          <w:rStyle w:val="carmasqu"/>
        </w:rPr>
      </w:pPr>
      <w:r w:rsidRPr="000D6549">
        <w:rPr>
          <w:rStyle w:val="carmasqu"/>
        </w:rPr>
        <w:t>Inventaire et description des ressources matérielles</w:t>
      </w:r>
    </w:p>
    <w:p w:rsidR="00BB2337" w:rsidRPr="00B94B24" w:rsidRDefault="00BB2337" w:rsidP="00B94B24">
      <w:pPr>
        <w:pStyle w:val="Corpsdetexte"/>
      </w:pPr>
      <w:r w:rsidRPr="00B94B24">
        <w:t>...</w:t>
      </w:r>
    </w:p>
    <w:p w:rsidR="00BB2337" w:rsidRDefault="00BB2337" w:rsidP="00BB2337">
      <w:pPr>
        <w:pStyle w:val="Titre2"/>
        <w:spacing w:before="280"/>
      </w:pPr>
      <w:bookmarkStart w:id="135" w:name="_Toc176747799"/>
      <w:bookmarkStart w:id="136" w:name="_Toc239770181"/>
      <w:r>
        <w:t>Ressources organisationnelles</w:t>
      </w:r>
      <w:bookmarkEnd w:id="135"/>
      <w:bookmarkEnd w:id="136"/>
    </w:p>
    <w:p w:rsidR="000D6549" w:rsidRPr="000D6549" w:rsidRDefault="000D6549" w:rsidP="00B94B24">
      <w:pPr>
        <w:pStyle w:val="Corpsdetexte"/>
        <w:rPr>
          <w:rStyle w:val="carmasqu"/>
        </w:rPr>
      </w:pPr>
      <w:r>
        <w:rPr>
          <w:rStyle w:val="carmasqu"/>
        </w:rPr>
        <w:t>Inventaire et description des ressources et services provenant d’autres entités organisationnelles</w:t>
      </w:r>
    </w:p>
    <w:p w:rsidR="00BB2337" w:rsidRPr="00B94B24" w:rsidRDefault="00BB2337" w:rsidP="00B94B24">
      <w:pPr>
        <w:pStyle w:val="Corpsdetexte"/>
      </w:pPr>
      <w:r w:rsidRPr="00B94B24">
        <w:t>...</w:t>
      </w:r>
    </w:p>
    <w:p w:rsidR="008C269B" w:rsidRDefault="00BB2337" w:rsidP="00BB2337">
      <w:pPr>
        <w:pStyle w:val="Titre2"/>
        <w:spacing w:before="280"/>
      </w:pPr>
      <w:bookmarkStart w:id="137" w:name="_Toc176747800"/>
      <w:bookmarkStart w:id="138" w:name="_Toc239770182"/>
      <w:r>
        <w:t>Autres ressources</w:t>
      </w:r>
      <w:bookmarkEnd w:id="137"/>
      <w:bookmarkEnd w:id="138"/>
    </w:p>
    <w:p w:rsidR="00BB2337" w:rsidRDefault="00BB2337" w:rsidP="00B94B24">
      <w:pPr>
        <w:pStyle w:val="Corpsdetexte"/>
      </w:pPr>
      <w:r w:rsidRPr="00B94B24">
        <w:t>...</w:t>
      </w:r>
    </w:p>
    <w:sectPr w:rsidR="00BB2337" w:rsidSect="00CF2E9A">
      <w:headerReference w:type="default" r:id="rId12"/>
      <w:footerReference w:type="default" r:id="rId13"/>
      <w:headerReference w:type="first" r:id="rId14"/>
      <w:footerReference w:type="first" r:id="rId15"/>
      <w:pgSz w:w="12240" w:h="15840" w:code="130"/>
      <w:pgMar w:top="958" w:right="958" w:bottom="958" w:left="958" w:header="567" w:footer="510" w:gutter="482"/>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8CF" w:rsidRDefault="00B038CF">
      <w:r>
        <w:separator/>
      </w:r>
    </w:p>
  </w:endnote>
  <w:endnote w:type="continuationSeparator" w:id="0">
    <w:p w:rsidR="00B038CF" w:rsidRDefault="00B03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New York">
    <w:panose1 w:val="00000000000000000000"/>
    <w:charset w:val="4D"/>
    <w:family w:val="roman"/>
    <w:notTrueType/>
    <w:pitch w:val="variable"/>
    <w:sig w:usb0="00000003" w:usb1="00000000" w:usb2="00000000" w:usb3="00000000" w:csb0="00000001" w:csb1="00000000"/>
  </w:font>
  <w:font w:name="Palatino">
    <w:altName w:val="Book Antiqua"/>
    <w:panose1 w:val="02000500000000000000"/>
    <w:charset w:val="00"/>
    <w:family w:val="auto"/>
    <w:pitch w:val="variable"/>
    <w:sig w:usb0="00000003" w:usb1="00000000" w:usb2="00000000" w:usb3="00000000" w:csb0="00000001" w:csb1="00000000"/>
  </w:font>
  <w:font w:name="pala">
    <w:altName w:val="Times New Roman"/>
    <w:panose1 w:val="00000000000000000000"/>
    <w:charset w:val="00"/>
    <w:family w:val="roman"/>
    <w:notTrueType/>
    <w:pitch w:val="default"/>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4B24" w:rsidRDefault="00B94B24" w:rsidP="008B50A2">
    <w:pPr>
      <w:pStyle w:val="Pieddepage"/>
    </w:pPr>
    <w:fldSimple w:instr=" TITLE  \* MERGEFORMAT ">
      <w:r w:rsidR="002C6BA9">
        <w:t>Gabarit</w:t>
      </w:r>
    </w:fldSimple>
    <w:r>
      <w:rPr>
        <w:sz w:val="16"/>
      </w:rPr>
      <w:t xml:space="preserve"> </w:t>
    </w:r>
    <w:r>
      <w:rPr>
        <w:sz w:val="16"/>
      </w:rPr>
      <w:fldChar w:fldCharType="begin"/>
    </w:r>
    <w:r>
      <w:rPr>
        <w:sz w:val="16"/>
      </w:rPr>
      <w:instrText xml:space="preserve"> SUBJECT  \* MERGEFORMAT </w:instrText>
    </w:r>
    <w:r>
      <w:rPr>
        <w:sz w:val="16"/>
      </w:rPr>
      <w:fldChar w:fldCharType="separate"/>
    </w:r>
    <w:r w:rsidR="002C6BA9">
      <w:rPr>
        <w:sz w:val="16"/>
      </w:rPr>
      <w:t>PGC</w:t>
    </w:r>
    <w:r>
      <w:rPr>
        <w:sz w:val="16"/>
      </w:rPr>
      <w:fldChar w:fldCharType="end"/>
    </w:r>
    <w:r>
      <w:rPr>
        <w:sz w:val="16"/>
      </w:rPr>
      <w:t xml:space="preserve"> (</w:t>
    </w:r>
    <w:r>
      <w:fldChar w:fldCharType="begin"/>
    </w:r>
    <w:r>
      <w:instrText xml:space="preserve"> SAVEDATE \@ "yyyy-MM-dd" \* MERGEFORMAT </w:instrText>
    </w:r>
    <w:r>
      <w:fldChar w:fldCharType="separate"/>
    </w:r>
    <w:r w:rsidR="00BA472F">
      <w:t>2009-09-03</w:t>
    </w:r>
    <w:r>
      <w:fldChar w:fldCharType="end"/>
    </w:r>
    <w:r>
      <w:t xml:space="preserve">) </w:t>
    </w:r>
    <w:fldSimple w:instr=" DOCPROPERTY &quot;Statut&quot;  \* MERGEFORMAT ">
      <w:r w:rsidR="002C6BA9">
        <w:t>Version préliminaire - ne pas citer</w:t>
      </w:r>
    </w:fldSimple>
    <w:r w:rsidR="008B50A2">
      <w:br/>
    </w:r>
    <w:r>
      <w:rPr>
        <w:rStyle w:val="Numrodepage"/>
        <w:i w:val="0"/>
        <w:iCs/>
      </w:rPr>
      <w:fldChar w:fldCharType="begin"/>
    </w:r>
    <w:r>
      <w:rPr>
        <w:rStyle w:val="Numrodepage"/>
        <w:i w:val="0"/>
        <w:iCs/>
      </w:rPr>
      <w:instrText xml:space="preserve"> PAGE </w:instrText>
    </w:r>
    <w:r>
      <w:rPr>
        <w:rStyle w:val="Numrodepage"/>
        <w:i w:val="0"/>
        <w:iCs/>
      </w:rPr>
      <w:fldChar w:fldCharType="separate"/>
    </w:r>
    <w:r w:rsidR="00BA472F">
      <w:rPr>
        <w:rStyle w:val="Numrodepage"/>
        <w:i w:val="0"/>
        <w:iCs/>
      </w:rPr>
      <w:t>4</w:t>
    </w:r>
    <w:r>
      <w:rPr>
        <w:rStyle w:val="Numrodepage"/>
        <w:i w:val="0"/>
        <w:iCs/>
      </w:rPr>
      <w:fldChar w:fldCharType="end"/>
    </w:r>
    <w:r>
      <w:rPr>
        <w:rStyle w:val="Numrodepage"/>
        <w:i w:val="0"/>
        <w:iCs/>
      </w:rPr>
      <w:t xml:space="preserve"> / </w:t>
    </w:r>
    <w:r>
      <w:rPr>
        <w:rStyle w:val="Numrodepage"/>
        <w:i w:val="0"/>
        <w:iCs/>
      </w:rPr>
      <w:fldChar w:fldCharType="begin"/>
    </w:r>
    <w:r>
      <w:rPr>
        <w:rStyle w:val="Numrodepage"/>
        <w:i w:val="0"/>
        <w:iCs/>
      </w:rPr>
      <w:instrText xml:space="preserve"> NUMPAGES </w:instrText>
    </w:r>
    <w:r>
      <w:rPr>
        <w:rStyle w:val="Numrodepage"/>
        <w:i w:val="0"/>
        <w:iCs/>
      </w:rPr>
      <w:fldChar w:fldCharType="separate"/>
    </w:r>
    <w:r w:rsidR="00BA472F">
      <w:rPr>
        <w:rStyle w:val="Numrodepage"/>
        <w:i w:val="0"/>
        <w:iCs/>
      </w:rPr>
      <w:t>15</w:t>
    </w:r>
    <w:r>
      <w:rPr>
        <w:rStyle w:val="Numrodepage"/>
        <w:i w:val="0"/>
        <w:iCs/>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BA9" w:rsidRDefault="002C6BA9" w:rsidP="002C6BA9">
    <w:pPr>
      <w:pStyle w:val="00adresse"/>
      <w:pBdr>
        <w:bottom w:val="single" w:sz="2" w:space="1" w:color="auto"/>
      </w:pBdr>
      <w:jc w:val="center"/>
    </w:pPr>
  </w:p>
  <w:p w:rsidR="002C6BA9" w:rsidRDefault="002C6BA9" w:rsidP="002C6BA9">
    <w:pPr>
      <w:pStyle w:val="00adresse"/>
      <w:jc w:val="center"/>
      <w:rPr>
        <w:i/>
        <w:iCs/>
      </w:rPr>
    </w:pPr>
    <w:r>
      <w:rPr>
        <w:i/>
        <w:iCs/>
      </w:rPr>
      <w:fldChar w:fldCharType="begin"/>
    </w:r>
    <w:r>
      <w:rPr>
        <w:i/>
        <w:iCs/>
      </w:rPr>
      <w:instrText xml:space="preserve"> FILENAME \p  \* MERGEFORMAT </w:instrText>
    </w:r>
    <w:r>
      <w:rPr>
        <w:i/>
        <w:iCs/>
      </w:rPr>
      <w:fldChar w:fldCharType="separate"/>
    </w:r>
    <w:r>
      <w:rPr>
        <w:i/>
        <w:iCs/>
        <w:noProof/>
      </w:rPr>
      <w:t>D:\Luc\Cours\_modèles\2009-01-06\PGC_v110a.doc</w:t>
    </w:r>
    <w:r>
      <w:rPr>
        <w:i/>
        <w:iCs/>
      </w:rPr>
      <w:fldChar w:fldCharType="end"/>
    </w:r>
  </w:p>
  <w:p w:rsidR="002C6BA9" w:rsidRDefault="002C6BA9" w:rsidP="002C6BA9">
    <w:pPr>
      <w:pStyle w:val="00adresse"/>
      <w:jc w:val="center"/>
    </w:pPr>
    <w:r>
      <w:rPr>
        <w:rStyle w:val="Numrodepage"/>
      </w:rPr>
      <w:fldChar w:fldCharType="begin"/>
    </w:r>
    <w:r>
      <w:rPr>
        <w:rStyle w:val="Numrodepage"/>
      </w:rPr>
      <w:instrText xml:space="preserve"> PAGE </w:instrText>
    </w:r>
    <w:r>
      <w:rPr>
        <w:rStyle w:val="Numrodepage"/>
      </w:rPr>
      <w:fldChar w:fldCharType="separate"/>
    </w:r>
    <w:r w:rsidR="00BA472F">
      <w:rPr>
        <w:rStyle w:val="Numrodepage"/>
        <w:noProof/>
      </w:rPr>
      <w:t>1</w:t>
    </w:r>
    <w:r>
      <w:rPr>
        <w:rStyle w:val="Numrodepage"/>
      </w:rPr>
      <w:fldChar w:fldCharType="end"/>
    </w:r>
    <w:r>
      <w:rPr>
        <w:rStyle w:val="Numrodepage"/>
      </w:rPr>
      <w:t xml:space="preserve"> / </w:t>
    </w:r>
    <w:r>
      <w:rPr>
        <w:rStyle w:val="Numrodepage"/>
      </w:rPr>
      <w:fldChar w:fldCharType="begin"/>
    </w:r>
    <w:r>
      <w:rPr>
        <w:rStyle w:val="Numrodepage"/>
      </w:rPr>
      <w:instrText xml:space="preserve"> NUMPAGES </w:instrText>
    </w:r>
    <w:r>
      <w:rPr>
        <w:rStyle w:val="Numrodepage"/>
      </w:rPr>
      <w:fldChar w:fldCharType="separate"/>
    </w:r>
    <w:r w:rsidR="00BA472F">
      <w:rPr>
        <w:rStyle w:val="Numrodepage"/>
        <w:noProof/>
      </w:rPr>
      <w:t>15</w:t>
    </w:r>
    <w:r>
      <w:rPr>
        <w:rStyle w:val="Numrodepage"/>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8CF" w:rsidRDefault="00B038CF">
      <w:r>
        <w:separator/>
      </w:r>
    </w:p>
  </w:footnote>
  <w:footnote w:type="continuationSeparator" w:id="0">
    <w:p w:rsidR="00B038CF" w:rsidRDefault="00B038C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8B50A2" w:rsidTr="00DD19E2">
      <w:tblPrEx>
        <w:tblCellMar>
          <w:top w:w="0" w:type="dxa"/>
          <w:left w:w="0" w:type="dxa"/>
          <w:bottom w:w="0" w:type="dxa"/>
          <w:right w:w="0" w:type="dxa"/>
        </w:tblCellMar>
      </w:tblPrEx>
      <w:trPr>
        <w:cantSplit/>
      </w:trPr>
      <w:tc>
        <w:tcPr>
          <w:tcW w:w="4200" w:type="dxa"/>
        </w:tcPr>
        <w:p w:rsidR="008B50A2" w:rsidRDefault="008B50A2" w:rsidP="00DD19E2">
          <w:r>
            <w:object w:dxaOrig="5626"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5pt;height:49.5pt" o:ole="">
                <v:imagedata r:id="rId1" o:title="" croptop="16179f" cropleft="4660f" cropright="4660f"/>
              </v:shape>
              <o:OLEObject Type="Embed" ProgID="MSPhotoEd.3" ShapeID="_x0000_i1026" DrawAspect="Content" ObjectID="_1256794807" r:id="rId2"/>
            </w:object>
          </w:r>
        </w:p>
      </w:tc>
      <w:tc>
        <w:tcPr>
          <w:tcW w:w="5640" w:type="dxa"/>
        </w:tcPr>
        <w:p w:rsidR="008B50A2" w:rsidRDefault="008B50A2" w:rsidP="00DD19E2">
          <w:pPr>
            <w:jc w:val="right"/>
          </w:pPr>
          <w:r>
            <w:t>Département d’informatique</w:t>
          </w:r>
        </w:p>
        <w:p w:rsidR="008B50A2" w:rsidRDefault="008B50A2" w:rsidP="00DD19E2">
          <w:pPr>
            <w:jc w:val="right"/>
          </w:pPr>
          <w:r>
            <w:t>Faculté des sciences</w:t>
          </w:r>
        </w:p>
        <w:p w:rsidR="008B50A2" w:rsidRDefault="008B50A2" w:rsidP="00DD19E2">
          <w:pPr>
            <w:jc w:val="right"/>
          </w:pPr>
          <w:r w:rsidRPr="00B5699D">
            <w:rPr>
              <w:rFonts w:ascii="Times" w:hAnsi="Times"/>
            </w:rPr>
            <w:t>http:/</w:t>
          </w:r>
          <w:r>
            <w:rPr>
              <w:rFonts w:ascii="Times" w:hAnsi="Times"/>
            </w:rPr>
            <w:t>/www.usherbrooke.ca/informatique</w:t>
          </w:r>
        </w:p>
      </w:tc>
    </w:tr>
  </w:tbl>
  <w:p w:rsidR="00B94B24" w:rsidRDefault="00B94B24" w:rsidP="008B50A2"/>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4" w:space="0" w:color="auto"/>
      </w:tblBorders>
      <w:tblLayout w:type="fixed"/>
      <w:tblCellMar>
        <w:left w:w="0" w:type="dxa"/>
        <w:right w:w="0" w:type="dxa"/>
      </w:tblCellMar>
      <w:tblLook w:val="0000" w:firstRow="0" w:lastRow="0" w:firstColumn="0" w:lastColumn="0" w:noHBand="0" w:noVBand="0"/>
    </w:tblPr>
    <w:tblGrid>
      <w:gridCol w:w="4200"/>
      <w:gridCol w:w="5640"/>
    </w:tblGrid>
    <w:tr w:rsidR="008B50A2" w:rsidTr="00DD19E2">
      <w:tblPrEx>
        <w:tblCellMar>
          <w:top w:w="0" w:type="dxa"/>
          <w:left w:w="0" w:type="dxa"/>
          <w:bottom w:w="0" w:type="dxa"/>
          <w:right w:w="0" w:type="dxa"/>
        </w:tblCellMar>
      </w:tblPrEx>
      <w:trPr>
        <w:cantSplit/>
      </w:trPr>
      <w:tc>
        <w:tcPr>
          <w:tcW w:w="4200" w:type="dxa"/>
        </w:tcPr>
        <w:p w:rsidR="008B50A2" w:rsidRDefault="008B50A2" w:rsidP="00DD19E2">
          <w:r>
            <w:object w:dxaOrig="5626"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49.5pt" o:ole="">
                <v:imagedata r:id="rId1" o:title="" croptop="16179f" cropleft="4660f" cropright="4660f"/>
              </v:shape>
              <o:OLEObject Type="Embed" ProgID="MSPhotoEd.3" ShapeID="_x0000_i1025" DrawAspect="Content" ObjectID="_1256794808" r:id="rId2"/>
            </w:object>
          </w:r>
        </w:p>
      </w:tc>
      <w:tc>
        <w:tcPr>
          <w:tcW w:w="5640" w:type="dxa"/>
        </w:tcPr>
        <w:p w:rsidR="008B50A2" w:rsidRDefault="008B50A2" w:rsidP="00DD19E2">
          <w:pPr>
            <w:jc w:val="right"/>
          </w:pPr>
          <w:r>
            <w:t>Département d’informatique</w:t>
          </w:r>
        </w:p>
        <w:p w:rsidR="008B50A2" w:rsidRDefault="008B50A2" w:rsidP="00DD19E2">
          <w:pPr>
            <w:jc w:val="right"/>
          </w:pPr>
          <w:r>
            <w:t>Faculté des sciences</w:t>
          </w:r>
        </w:p>
        <w:p w:rsidR="008B50A2" w:rsidRDefault="008B50A2" w:rsidP="00DD19E2">
          <w:pPr>
            <w:jc w:val="right"/>
          </w:pPr>
          <w:r w:rsidRPr="00B5699D">
            <w:rPr>
              <w:rFonts w:ascii="Times" w:hAnsi="Times"/>
            </w:rPr>
            <w:t>http:/</w:t>
          </w:r>
          <w:r>
            <w:rPr>
              <w:rFonts w:ascii="Times" w:hAnsi="Times"/>
            </w:rPr>
            <w:t>/www.usherbrooke.ca/informatique</w:t>
          </w:r>
        </w:p>
      </w:tc>
    </w:tr>
  </w:tbl>
  <w:p w:rsidR="00B94B24" w:rsidRDefault="00B94B24" w:rsidP="008B50A2"/>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0A6BBA"/>
    <w:lvl w:ilvl="0">
      <w:start w:val="1"/>
      <w:numFmt w:val="lowerLetter"/>
      <w:pStyle w:val="Listenumros5"/>
      <w:lvlText w:val="%1."/>
      <w:lvlJc w:val="left"/>
      <w:pPr>
        <w:tabs>
          <w:tab w:val="num" w:pos="644"/>
        </w:tabs>
        <w:ind w:left="0" w:firstLine="284"/>
      </w:pPr>
      <w:rPr>
        <w:rFonts w:hint="default"/>
      </w:rPr>
    </w:lvl>
  </w:abstractNum>
  <w:abstractNum w:abstractNumId="1">
    <w:nsid w:val="FFFFFF7D"/>
    <w:multiLevelType w:val="singleLevel"/>
    <w:tmpl w:val="65D4D33E"/>
    <w:lvl w:ilvl="0">
      <w:start w:val="1"/>
      <w:numFmt w:val="decimal"/>
      <w:pStyle w:val="Listenumros4"/>
      <w:lvlText w:val="%1."/>
      <w:lvlJc w:val="left"/>
      <w:pPr>
        <w:tabs>
          <w:tab w:val="num" w:pos="284"/>
        </w:tabs>
        <w:ind w:left="0" w:firstLine="284"/>
      </w:pPr>
      <w:rPr>
        <w:rFonts w:hint="default"/>
      </w:rPr>
    </w:lvl>
  </w:abstractNum>
  <w:abstractNum w:abstractNumId="2">
    <w:nsid w:val="FFFFFF7E"/>
    <w:multiLevelType w:val="singleLevel"/>
    <w:tmpl w:val="AAFAE7DE"/>
    <w:lvl w:ilvl="0">
      <w:start w:val="1"/>
      <w:numFmt w:val="decimal"/>
      <w:pStyle w:val="Listenumros3"/>
      <w:lvlText w:val="%1."/>
      <w:lvlJc w:val="left"/>
      <w:pPr>
        <w:tabs>
          <w:tab w:val="num" w:pos="926"/>
        </w:tabs>
        <w:ind w:left="926" w:hanging="360"/>
      </w:pPr>
    </w:lvl>
  </w:abstractNum>
  <w:abstractNum w:abstractNumId="3">
    <w:nsid w:val="FFFFFF7F"/>
    <w:multiLevelType w:val="singleLevel"/>
    <w:tmpl w:val="7688CEB6"/>
    <w:lvl w:ilvl="0">
      <w:start w:val="1"/>
      <w:numFmt w:val="lowerLetter"/>
      <w:pStyle w:val="Listenumros2"/>
      <w:lvlText w:val="%1."/>
      <w:lvlJc w:val="left"/>
      <w:pPr>
        <w:tabs>
          <w:tab w:val="num" w:pos="643"/>
        </w:tabs>
        <w:ind w:left="643" w:hanging="360"/>
      </w:pPr>
      <w:rPr>
        <w:rFonts w:hint="default"/>
      </w:rPr>
    </w:lvl>
  </w:abstractNum>
  <w:abstractNum w:abstractNumId="4">
    <w:nsid w:val="FFFFFF80"/>
    <w:multiLevelType w:val="singleLevel"/>
    <w:tmpl w:val="37B43DFE"/>
    <w:lvl w:ilvl="0">
      <w:start w:val="1"/>
      <w:numFmt w:val="bullet"/>
      <w:pStyle w:val="Listepuces5"/>
      <w:lvlText w:val=""/>
      <w:lvlJc w:val="left"/>
      <w:pPr>
        <w:tabs>
          <w:tab w:val="num" w:pos="2345"/>
        </w:tabs>
        <w:ind w:left="2345" w:hanging="360"/>
      </w:pPr>
      <w:rPr>
        <w:rFonts w:ascii="Symbol" w:hAnsi="Symbol" w:hint="default"/>
        <w:sz w:val="16"/>
      </w:rPr>
    </w:lvl>
  </w:abstractNum>
  <w:abstractNum w:abstractNumId="5">
    <w:nsid w:val="FFFFFF81"/>
    <w:multiLevelType w:val="singleLevel"/>
    <w:tmpl w:val="CFC09EA2"/>
    <w:lvl w:ilvl="0">
      <w:start w:val="1"/>
      <w:numFmt w:val="bullet"/>
      <w:pStyle w:val="Listepuces4"/>
      <w:lvlText w:val=""/>
      <w:lvlJc w:val="left"/>
      <w:pPr>
        <w:tabs>
          <w:tab w:val="num" w:pos="360"/>
        </w:tabs>
        <w:ind w:left="360" w:hanging="360"/>
      </w:pPr>
      <w:rPr>
        <w:rFonts w:ascii="Symbol" w:hAnsi="Symbol" w:hint="default"/>
        <w:sz w:val="16"/>
      </w:rPr>
    </w:lvl>
  </w:abstractNum>
  <w:abstractNum w:abstractNumId="6">
    <w:nsid w:val="FFFFFF82"/>
    <w:multiLevelType w:val="singleLevel"/>
    <w:tmpl w:val="CBC6FA32"/>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85768CB6"/>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F274D074"/>
    <w:lvl w:ilvl="0">
      <w:start w:val="1"/>
      <w:numFmt w:val="decimal"/>
      <w:pStyle w:val="Listenumros"/>
      <w:lvlText w:val="%1."/>
      <w:lvlJc w:val="left"/>
      <w:pPr>
        <w:tabs>
          <w:tab w:val="num" w:pos="360"/>
        </w:tabs>
        <w:ind w:left="360" w:hanging="360"/>
      </w:pPr>
    </w:lvl>
  </w:abstractNum>
  <w:abstractNum w:abstractNumId="9">
    <w:nsid w:val="FFFFFF89"/>
    <w:multiLevelType w:val="singleLevel"/>
    <w:tmpl w:val="5D1C6C56"/>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FFFFFFFB"/>
    <w:multiLevelType w:val="multilevel"/>
    <w:tmpl w:val="DD34BA34"/>
    <w:lvl w:ilvl="0">
      <w:start w:val="1"/>
      <w:numFmt w:val="decimal"/>
      <w:pStyle w:val="Titre1"/>
      <w:lvlText w:val="%1"/>
      <w:lvlJc w:val="left"/>
      <w:pPr>
        <w:tabs>
          <w:tab w:val="num" w:pos="360"/>
        </w:tabs>
        <w:ind w:left="0" w:firstLine="0"/>
      </w:pPr>
      <w:rPr>
        <w:rFonts w:hint="default"/>
      </w:rPr>
    </w:lvl>
    <w:lvl w:ilvl="1">
      <w:start w:val="1"/>
      <w:numFmt w:val="decimal"/>
      <w:pStyle w:val="Titre2"/>
      <w:lvlText w:val="%1.%2"/>
      <w:lvlJc w:val="left"/>
      <w:pPr>
        <w:tabs>
          <w:tab w:val="num" w:pos="0"/>
        </w:tabs>
        <w:ind w:left="0" w:firstLine="0"/>
      </w:pPr>
      <w:rPr>
        <w:rFonts w:hint="default"/>
      </w:rPr>
    </w:lvl>
    <w:lvl w:ilvl="2">
      <w:start w:val="1"/>
      <w:numFmt w:val="decimal"/>
      <w:pStyle w:val="Titre3"/>
      <w:lvlText w:val="%1.%2.%3"/>
      <w:lvlJc w:val="left"/>
      <w:pPr>
        <w:tabs>
          <w:tab w:val="num" w:pos="720"/>
        </w:tabs>
        <w:ind w:left="400" w:hanging="400"/>
      </w:pPr>
      <w:rPr>
        <w:rFonts w:hint="default"/>
      </w:rPr>
    </w:lvl>
    <w:lvl w:ilvl="3">
      <w:start w:val="1"/>
      <w:numFmt w:val="decimal"/>
      <w:pStyle w:val="Titre4"/>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pStyle w:val="Titre7"/>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00000001"/>
    <w:multiLevelType w:val="multilevel"/>
    <w:tmpl w:val="00000001"/>
    <w:name w:val="WW8Num1"/>
    <w:lvl w:ilvl="0">
      <w:start w:val="1"/>
      <w:numFmt w:val="none"/>
      <w:suff w:val="nothing"/>
      <w:lvlText w:val=""/>
      <w:lvlJc w:val="left"/>
      <w:pPr>
        <w:ind w:left="360" w:hanging="360"/>
      </w:pPr>
      <w:rPr>
        <w:rFonts w:ascii="Wingdings" w:hAnsi="Wingdings"/>
        <w:sz w:val="16"/>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2">
    <w:nsid w:val="00000002"/>
    <w:multiLevelType w:val="multilevel"/>
    <w:tmpl w:val="00000002"/>
    <w:name w:val="WW8Num2"/>
    <w:lvl w:ilvl="0">
      <w:start w:val="1"/>
      <w:numFmt w:val="none"/>
      <w:suff w:val="nothing"/>
      <w:lvlText w:val=""/>
      <w:lvlJc w:val="left"/>
      <w:pPr>
        <w:ind w:left="360" w:hanging="360"/>
      </w:pPr>
      <w:rPr>
        <w:rFonts w:ascii="Symbol" w:hAnsi="Symbol"/>
      </w:rPr>
    </w:lvl>
    <w:lvl w:ilvl="1">
      <w:start w:val="1"/>
      <w:numFmt w:val="none"/>
      <w:suff w:val="nothing"/>
      <w:lvlText w:val=""/>
      <w:lvlJc w:val="left"/>
      <w:pPr>
        <w:ind w:left="720" w:hanging="360"/>
      </w:pPr>
      <w:rPr>
        <w:rFonts w:ascii="Courier New" w:hAnsi="Courier New"/>
      </w:rPr>
    </w:lvl>
    <w:lvl w:ilvl="2">
      <w:start w:val="1"/>
      <w:numFmt w:val="none"/>
      <w:suff w:val="nothing"/>
      <w:lvlText w:val=""/>
      <w:lvlJc w:val="left"/>
      <w:pPr>
        <w:ind w:left="1080" w:hanging="360"/>
      </w:pPr>
      <w:rPr>
        <w:rFonts w:ascii="Wingdings" w:hAnsi="Wingdings"/>
      </w:rPr>
    </w:lvl>
    <w:lvl w:ilvl="3">
      <w:start w:val="1"/>
      <w:numFmt w:val="none"/>
      <w:suff w:val="nothing"/>
      <w:lvlText w:val=""/>
      <w:lvlJc w:val="left"/>
      <w:pPr>
        <w:ind w:left="1440" w:hanging="360"/>
      </w:pPr>
      <w:rPr>
        <w:rFonts w:ascii="Symbol" w:hAnsi="Symbol"/>
      </w:rPr>
    </w:lvl>
    <w:lvl w:ilvl="4">
      <w:start w:val="1"/>
      <w:numFmt w:val="none"/>
      <w:suff w:val="nothing"/>
      <w:lvlText w:val=""/>
      <w:lvlJc w:val="left"/>
      <w:pPr>
        <w:ind w:left="1800" w:hanging="360"/>
      </w:pPr>
      <w:rPr>
        <w:rFonts w:ascii="Courier New" w:hAnsi="Courier New"/>
      </w:rPr>
    </w:lvl>
    <w:lvl w:ilvl="5">
      <w:start w:val="1"/>
      <w:numFmt w:val="none"/>
      <w:suff w:val="nothing"/>
      <w:lvlText w:val=""/>
      <w:lvlJc w:val="left"/>
      <w:pPr>
        <w:ind w:left="2160" w:hanging="360"/>
      </w:pPr>
      <w:rPr>
        <w:rFonts w:ascii="Wingdings" w:hAnsi="Wingdings"/>
      </w:rPr>
    </w:lvl>
    <w:lvl w:ilvl="6">
      <w:start w:val="1"/>
      <w:numFmt w:val="none"/>
      <w:suff w:val="nothing"/>
      <w:lvlText w:val=""/>
      <w:lvlJc w:val="left"/>
      <w:pPr>
        <w:ind w:left="2520" w:hanging="360"/>
      </w:pPr>
      <w:rPr>
        <w:rFonts w:ascii="Symbol" w:hAnsi="Symbol"/>
      </w:rPr>
    </w:lvl>
    <w:lvl w:ilvl="7">
      <w:start w:val="1"/>
      <w:numFmt w:val="none"/>
      <w:suff w:val="nothing"/>
      <w:lvlText w:val=""/>
      <w:lvlJc w:val="left"/>
      <w:pPr>
        <w:ind w:left="2880" w:hanging="360"/>
      </w:pPr>
      <w:rPr>
        <w:rFonts w:ascii="Courier New" w:hAnsi="Courier New"/>
      </w:rPr>
    </w:lvl>
    <w:lvl w:ilvl="8">
      <w:start w:val="1"/>
      <w:numFmt w:val="none"/>
      <w:suff w:val="nothing"/>
      <w:lvlText w:val=""/>
      <w:lvlJc w:val="left"/>
      <w:pPr>
        <w:ind w:left="3240" w:hanging="360"/>
      </w:pPr>
      <w:rPr>
        <w:rFonts w:ascii="Wingdings" w:hAnsi="Wingdings"/>
      </w:rPr>
    </w:lvl>
  </w:abstractNum>
  <w:abstractNum w:abstractNumId="13">
    <w:nsid w:val="00000003"/>
    <w:multiLevelType w:val="multilevel"/>
    <w:tmpl w:val="00000003"/>
    <w:name w:val="WW8Num3"/>
    <w:lvl w:ilvl="0">
      <w:start w:val="1"/>
      <w:numFmt w:val="decimal"/>
      <w:suff w:val="nothing"/>
      <w:lvlText w:val="%1."/>
      <w:lvlJc w:val="left"/>
      <w:pPr>
        <w:ind w:left="1701" w:hanging="283"/>
      </w:p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4">
    <w:nsid w:val="00000004"/>
    <w:multiLevelType w:val="multilevel"/>
    <w:tmpl w:val="00000004"/>
    <w:name w:val="WW8Num4"/>
    <w:lvl w:ilvl="0">
      <w:start w:val="1"/>
      <w:numFmt w:val="bullet"/>
      <w:suff w:val="nothing"/>
      <w:lvlText w:val=""/>
      <w:lvlJc w:val="left"/>
      <w:pPr>
        <w:ind w:left="1428" w:hanging="360"/>
      </w:pPr>
      <w:rPr>
        <w:rFonts w:ascii="Wingdings" w:hAnsi="Wingdings"/>
        <w:sz w:val="16"/>
      </w:rPr>
    </w:lvl>
    <w:lvl w:ilvl="1">
      <w:start w:val="1"/>
      <w:numFmt w:val="decimal"/>
      <w:suff w:val="nothing"/>
      <w:lvlText w:val="%2."/>
      <w:lvlJc w:val="left"/>
      <w:pPr>
        <w:ind w:left="566" w:hanging="283"/>
      </w:pPr>
    </w:lvl>
    <w:lvl w:ilvl="2">
      <w:start w:val="1"/>
      <w:numFmt w:val="decimal"/>
      <w:suff w:val="nothing"/>
      <w:lvlText w:val="%3."/>
      <w:lvlJc w:val="left"/>
      <w:pPr>
        <w:ind w:left="849" w:hanging="283"/>
      </w:pPr>
    </w:lvl>
    <w:lvl w:ilvl="3">
      <w:start w:val="1"/>
      <w:numFmt w:val="decimal"/>
      <w:suff w:val="nothing"/>
      <w:lvlText w:val="%4."/>
      <w:lvlJc w:val="left"/>
      <w:pPr>
        <w:ind w:left="1132" w:hanging="283"/>
      </w:pPr>
    </w:lvl>
    <w:lvl w:ilvl="4">
      <w:start w:val="1"/>
      <w:numFmt w:val="decimal"/>
      <w:suff w:val="nothing"/>
      <w:lvlText w:val="%5."/>
      <w:lvlJc w:val="left"/>
      <w:pPr>
        <w:ind w:left="1415" w:hanging="283"/>
      </w:pPr>
    </w:lvl>
    <w:lvl w:ilvl="5">
      <w:start w:val="1"/>
      <w:numFmt w:val="decimal"/>
      <w:suff w:val="nothing"/>
      <w:lvlText w:val="%6."/>
      <w:lvlJc w:val="left"/>
      <w:pPr>
        <w:ind w:left="1698" w:hanging="283"/>
      </w:pPr>
    </w:lvl>
    <w:lvl w:ilvl="6">
      <w:start w:val="1"/>
      <w:numFmt w:val="decimal"/>
      <w:suff w:val="nothing"/>
      <w:lvlText w:val="%7."/>
      <w:lvlJc w:val="left"/>
      <w:pPr>
        <w:ind w:left="1981" w:hanging="283"/>
      </w:pPr>
    </w:lvl>
    <w:lvl w:ilvl="7">
      <w:start w:val="1"/>
      <w:numFmt w:val="decimal"/>
      <w:suff w:val="nothing"/>
      <w:lvlText w:val="%8."/>
      <w:lvlJc w:val="left"/>
      <w:pPr>
        <w:ind w:left="2264" w:hanging="283"/>
      </w:pPr>
    </w:lvl>
    <w:lvl w:ilvl="8">
      <w:start w:val="1"/>
      <w:numFmt w:val="decimal"/>
      <w:suff w:val="nothing"/>
      <w:lvlText w:val="%9."/>
      <w:lvlJc w:val="left"/>
      <w:pPr>
        <w:ind w:left="2547" w:hanging="283"/>
      </w:pPr>
    </w:lvl>
  </w:abstractNum>
  <w:abstractNum w:abstractNumId="15">
    <w:nsid w:val="00000005"/>
    <w:multiLevelType w:val="multilevel"/>
    <w:tmpl w:val="00000005"/>
    <w:name w:val="WW8Num5"/>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08C52850"/>
    <w:multiLevelType w:val="multilevel"/>
    <w:tmpl w:val="0C0C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E2C0009"/>
    <w:multiLevelType w:val="hybridMultilevel"/>
    <w:tmpl w:val="DC94D762"/>
    <w:lvl w:ilvl="0" w:tplc="7312F6A4">
      <w:start w:val="1"/>
      <w:numFmt w:val="bullet"/>
      <w:pStyle w:val="Listepuces"/>
      <w:lvlText w:val=""/>
      <w:lvlJc w:val="left"/>
      <w:pPr>
        <w:tabs>
          <w:tab w:val="num" w:pos="360"/>
        </w:tabs>
        <w:ind w:left="360" w:hanging="360"/>
      </w:pPr>
      <w:rPr>
        <w:rFonts w:ascii="Symbol" w:hAnsi="Symbol" w:hint="default"/>
        <w:color w:val="auto"/>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nsid w:val="3AFD3153"/>
    <w:multiLevelType w:val="multilevel"/>
    <w:tmpl w:val="A8A8A98E"/>
    <w:styleLink w:val="LLListepuces"/>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15E7574"/>
    <w:multiLevelType w:val="hybridMultilevel"/>
    <w:tmpl w:val="61B61900"/>
    <w:lvl w:ilvl="0" w:tplc="9B1299EE">
      <w:start w:val="1"/>
      <w:numFmt w:val="upperLetter"/>
      <w:lvlText w:val="%1."/>
      <w:lvlJc w:val="left"/>
      <w:pPr>
        <w:tabs>
          <w:tab w:val="num" w:pos="644"/>
        </w:tabs>
        <w:ind w:left="644"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0">
    <w:nsid w:val="42893E80"/>
    <w:multiLevelType w:val="hybridMultilevel"/>
    <w:tmpl w:val="DBF0250C"/>
    <w:lvl w:ilvl="0" w:tplc="91502CD8">
      <w:start w:val="1"/>
      <w:numFmt w:val="bullet"/>
      <w:pStyle w:val="Listepuces3"/>
      <w:lvlText w:val=""/>
      <w:lvlJc w:val="left"/>
      <w:pPr>
        <w:tabs>
          <w:tab w:val="num" w:pos="926"/>
        </w:tabs>
        <w:ind w:left="926"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Arial"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Arial"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Arial"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1">
    <w:nsid w:val="48AC2EA8"/>
    <w:multiLevelType w:val="multilevel"/>
    <w:tmpl w:val="CA46750A"/>
    <w:lvl w:ilvl="0">
      <w:start w:val="1"/>
      <w:numFmt w:val="decimal"/>
      <w:lvlText w:val="%1"/>
      <w:lvlJc w:val="left"/>
      <w:pPr>
        <w:tabs>
          <w:tab w:val="num" w:pos="360"/>
        </w:tabs>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720"/>
        </w:tabs>
        <w:ind w:left="400" w:hanging="400"/>
      </w:pPr>
      <w:rPr>
        <w:rFonts w:hint="default"/>
      </w:rPr>
    </w:lvl>
    <w:lvl w:ilvl="3">
      <w:start w:val="1"/>
      <w:numFmt w:val="decimal"/>
      <w:lvlText w:val="%1.%2.%3.%4"/>
      <w:lvlJc w:val="left"/>
      <w:pPr>
        <w:tabs>
          <w:tab w:val="num" w:pos="0"/>
        </w:tabs>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upperLetter"/>
      <w:lvlRestart w:val="0"/>
      <w:lvlText w:val="%7."/>
      <w:lvlJc w:val="left"/>
      <w:pPr>
        <w:tabs>
          <w:tab w:val="num" w:pos="567"/>
        </w:tabs>
        <w:ind w:left="567" w:hanging="567"/>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518E0A9F"/>
    <w:multiLevelType w:val="hybridMultilevel"/>
    <w:tmpl w:val="A93871B0"/>
    <w:lvl w:ilvl="0" w:tplc="0FBE607E">
      <w:start w:val="1"/>
      <w:numFmt w:val="none"/>
      <w:pStyle w:val="Tableaunote"/>
      <w:lvlText w:val="Note : "/>
      <w:lvlJc w:val="left"/>
      <w:pPr>
        <w:tabs>
          <w:tab w:val="num" w:pos="785"/>
        </w:tabs>
        <w:ind w:left="785"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3">
    <w:nsid w:val="66824EFD"/>
    <w:multiLevelType w:val="hybridMultilevel"/>
    <w:tmpl w:val="509870C2"/>
    <w:lvl w:ilvl="0" w:tplc="5F2ECC68">
      <w:start w:val="1"/>
      <w:numFmt w:val="none"/>
      <w:pStyle w:val="Index2"/>
      <w:lvlText w:val=""/>
      <w:lvlJc w:val="left"/>
      <w:pPr>
        <w:tabs>
          <w:tab w:val="num" w:pos="0"/>
        </w:tabs>
        <w:ind w:left="360"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4">
    <w:nsid w:val="67E3387E"/>
    <w:multiLevelType w:val="hybridMultilevel"/>
    <w:tmpl w:val="66B8F6B6"/>
    <w:lvl w:ilvl="0" w:tplc="3190D7A2">
      <w:start w:val="1"/>
      <w:numFmt w:val="decimal"/>
      <w:lvlText w:val="%1."/>
      <w:lvlJc w:val="right"/>
      <w:pPr>
        <w:tabs>
          <w:tab w:val="num" w:pos="1080"/>
        </w:tabs>
        <w:ind w:left="720" w:firstLine="0"/>
      </w:pPr>
      <w:rPr>
        <w:rFonts w:hint="default"/>
      </w:rPr>
    </w:lvl>
    <w:lvl w:ilvl="1" w:tplc="04090019" w:tentative="1">
      <w:start w:val="1"/>
      <w:numFmt w:val="lowerLetter"/>
      <w:lvlText w:val="%2."/>
      <w:lvlJc w:val="left"/>
      <w:pPr>
        <w:tabs>
          <w:tab w:val="num" w:pos="1922"/>
        </w:tabs>
        <w:ind w:left="1922" w:hanging="360"/>
      </w:pPr>
    </w:lvl>
    <w:lvl w:ilvl="2" w:tplc="0409001B" w:tentative="1">
      <w:start w:val="1"/>
      <w:numFmt w:val="lowerRoman"/>
      <w:lvlText w:val="%3."/>
      <w:lvlJc w:val="right"/>
      <w:pPr>
        <w:tabs>
          <w:tab w:val="num" w:pos="2642"/>
        </w:tabs>
        <w:ind w:left="2642" w:hanging="180"/>
      </w:pPr>
    </w:lvl>
    <w:lvl w:ilvl="3" w:tplc="0409000F" w:tentative="1">
      <w:start w:val="1"/>
      <w:numFmt w:val="decimal"/>
      <w:lvlText w:val="%4."/>
      <w:lvlJc w:val="left"/>
      <w:pPr>
        <w:tabs>
          <w:tab w:val="num" w:pos="3362"/>
        </w:tabs>
        <w:ind w:left="3362" w:hanging="360"/>
      </w:pPr>
    </w:lvl>
    <w:lvl w:ilvl="4" w:tplc="04090019" w:tentative="1">
      <w:start w:val="1"/>
      <w:numFmt w:val="lowerLetter"/>
      <w:lvlText w:val="%5."/>
      <w:lvlJc w:val="left"/>
      <w:pPr>
        <w:tabs>
          <w:tab w:val="num" w:pos="4082"/>
        </w:tabs>
        <w:ind w:left="4082" w:hanging="360"/>
      </w:pPr>
    </w:lvl>
    <w:lvl w:ilvl="5" w:tplc="0409001B" w:tentative="1">
      <w:start w:val="1"/>
      <w:numFmt w:val="lowerRoman"/>
      <w:lvlText w:val="%6."/>
      <w:lvlJc w:val="right"/>
      <w:pPr>
        <w:tabs>
          <w:tab w:val="num" w:pos="4802"/>
        </w:tabs>
        <w:ind w:left="4802" w:hanging="180"/>
      </w:pPr>
    </w:lvl>
    <w:lvl w:ilvl="6" w:tplc="0409000F" w:tentative="1">
      <w:start w:val="1"/>
      <w:numFmt w:val="decimal"/>
      <w:lvlText w:val="%7."/>
      <w:lvlJc w:val="left"/>
      <w:pPr>
        <w:tabs>
          <w:tab w:val="num" w:pos="5522"/>
        </w:tabs>
        <w:ind w:left="5522" w:hanging="360"/>
      </w:pPr>
    </w:lvl>
    <w:lvl w:ilvl="7" w:tplc="04090019" w:tentative="1">
      <w:start w:val="1"/>
      <w:numFmt w:val="lowerLetter"/>
      <w:lvlText w:val="%8."/>
      <w:lvlJc w:val="left"/>
      <w:pPr>
        <w:tabs>
          <w:tab w:val="num" w:pos="6242"/>
        </w:tabs>
        <w:ind w:left="6242" w:hanging="360"/>
      </w:pPr>
    </w:lvl>
    <w:lvl w:ilvl="8" w:tplc="0409001B" w:tentative="1">
      <w:start w:val="1"/>
      <w:numFmt w:val="lowerRoman"/>
      <w:lvlText w:val="%9."/>
      <w:lvlJc w:val="right"/>
      <w:pPr>
        <w:tabs>
          <w:tab w:val="num" w:pos="6962"/>
        </w:tabs>
        <w:ind w:left="6962" w:hanging="180"/>
      </w:pPr>
    </w:lvl>
  </w:abstractNum>
  <w:num w:numId="1">
    <w:abstractNumId w:val="8"/>
  </w:num>
  <w:num w:numId="2">
    <w:abstractNumId w:val="3"/>
  </w:num>
  <w:num w:numId="3">
    <w:abstractNumId w:val="2"/>
  </w:num>
  <w:num w:numId="4">
    <w:abstractNumId w:val="1"/>
  </w:num>
  <w:num w:numId="5">
    <w:abstractNumId w:val="0"/>
  </w:num>
  <w:num w:numId="6">
    <w:abstractNumId w:val="7"/>
  </w:num>
  <w:num w:numId="7">
    <w:abstractNumId w:val="10"/>
  </w:num>
  <w:num w:numId="8">
    <w:abstractNumId w:val="10"/>
  </w:num>
  <w:num w:numId="9">
    <w:abstractNumId w:val="23"/>
  </w:num>
  <w:num w:numId="10">
    <w:abstractNumId w:val="17"/>
  </w:num>
  <w:num w:numId="11">
    <w:abstractNumId w:val="20"/>
  </w:num>
  <w:num w:numId="12">
    <w:abstractNumId w:val="5"/>
  </w:num>
  <w:num w:numId="13">
    <w:abstractNumId w:val="4"/>
  </w:num>
  <w:num w:numId="14">
    <w:abstractNumId w:val="22"/>
  </w:num>
  <w:num w:numId="15">
    <w:abstractNumId w:val="10"/>
  </w:num>
  <w:num w:numId="16">
    <w:abstractNumId w:val="21"/>
  </w:num>
  <w:num w:numId="17">
    <w:abstractNumId w:val="9"/>
  </w:num>
  <w:num w:numId="18">
    <w:abstractNumId w:val="6"/>
  </w:num>
  <w:num w:numId="19">
    <w:abstractNumId w:val="24"/>
  </w:num>
  <w:num w:numId="20">
    <w:abstractNumId w:val="19"/>
  </w:num>
  <w:num w:numId="21">
    <w:abstractNumId w:val="16"/>
  </w:num>
  <w:num w:numId="22">
    <w:abstractNumId w:val="0"/>
    <w:lvlOverride w:ilvl="0">
      <w:startOverride w:val="1"/>
    </w:lvlOverride>
  </w:num>
  <w:num w:numId="23">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printFractionalCharacterWidth/>
  <w:embedSystemFonts/>
  <w:activeWritingStyle w:appName="MSWord" w:lang="en-CA" w:vendorID="64" w:dllVersion="131077" w:nlCheck="1" w:checkStyle="1"/>
  <w:activeWritingStyle w:appName="MSWord" w:lang="fr-FR" w:vendorID="64" w:dllVersion="131078" w:nlCheck="1" w:checkStyle="1"/>
  <w:activeWritingStyle w:appName="MSWord" w:lang="fr-CA" w:vendorID="64" w:dllVersion="131078" w:nlCheck="1" w:checkStyle="1"/>
  <w:activeWritingStyle w:appName="MSWord" w:lang="en-CA" w:vendorID="64" w:dllVersion="131078" w:nlCheck="1" w:checkStyle="1"/>
  <w:activeWritingStyle w:appName="MSWord" w:lang="en-US" w:vendorID="64" w:dllVersion="131077" w:nlCheck="1" w:checkStyle="1"/>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9" w:dllVersion="512" w:checkStyle="1"/>
  <w:activeWritingStyle w:appName="MSWord" w:lang="fr-CA" w:vendorID="9" w:dllVersion="512"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2"/>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0FE"/>
    <w:rsid w:val="000A5F66"/>
    <w:rsid w:val="000B4912"/>
    <w:rsid w:val="000D00B2"/>
    <w:rsid w:val="000D4018"/>
    <w:rsid w:val="000D6549"/>
    <w:rsid w:val="000E5098"/>
    <w:rsid w:val="00101FF7"/>
    <w:rsid w:val="00132BA9"/>
    <w:rsid w:val="00180867"/>
    <w:rsid w:val="00191177"/>
    <w:rsid w:val="00205658"/>
    <w:rsid w:val="0024351F"/>
    <w:rsid w:val="002C6BA9"/>
    <w:rsid w:val="002C6D56"/>
    <w:rsid w:val="00316190"/>
    <w:rsid w:val="00383E56"/>
    <w:rsid w:val="00397750"/>
    <w:rsid w:val="003A5071"/>
    <w:rsid w:val="003C1DDE"/>
    <w:rsid w:val="003C56E0"/>
    <w:rsid w:val="003E3E0F"/>
    <w:rsid w:val="00400BC0"/>
    <w:rsid w:val="0040270D"/>
    <w:rsid w:val="00454E2F"/>
    <w:rsid w:val="0047136E"/>
    <w:rsid w:val="004C40F0"/>
    <w:rsid w:val="004F21AB"/>
    <w:rsid w:val="00501D21"/>
    <w:rsid w:val="00504F02"/>
    <w:rsid w:val="00510A94"/>
    <w:rsid w:val="005228B0"/>
    <w:rsid w:val="00545954"/>
    <w:rsid w:val="00565EB9"/>
    <w:rsid w:val="005672E2"/>
    <w:rsid w:val="0058646C"/>
    <w:rsid w:val="005B2541"/>
    <w:rsid w:val="005E3B3E"/>
    <w:rsid w:val="005F2B3F"/>
    <w:rsid w:val="00646EDF"/>
    <w:rsid w:val="00661FB3"/>
    <w:rsid w:val="00686A7C"/>
    <w:rsid w:val="00696505"/>
    <w:rsid w:val="00706DFA"/>
    <w:rsid w:val="00723243"/>
    <w:rsid w:val="00770D2B"/>
    <w:rsid w:val="00790891"/>
    <w:rsid w:val="00794AF2"/>
    <w:rsid w:val="007B313C"/>
    <w:rsid w:val="007B32F4"/>
    <w:rsid w:val="00832FDB"/>
    <w:rsid w:val="008628EB"/>
    <w:rsid w:val="008967F2"/>
    <w:rsid w:val="008B50A2"/>
    <w:rsid w:val="008C269B"/>
    <w:rsid w:val="008D7603"/>
    <w:rsid w:val="00953909"/>
    <w:rsid w:val="009A0E57"/>
    <w:rsid w:val="009C41F2"/>
    <w:rsid w:val="00A02BCA"/>
    <w:rsid w:val="00A26B2C"/>
    <w:rsid w:val="00A64504"/>
    <w:rsid w:val="00A70BF7"/>
    <w:rsid w:val="00A96C24"/>
    <w:rsid w:val="00AC0662"/>
    <w:rsid w:val="00B038CF"/>
    <w:rsid w:val="00B06BC3"/>
    <w:rsid w:val="00B12867"/>
    <w:rsid w:val="00B24F4D"/>
    <w:rsid w:val="00B350FE"/>
    <w:rsid w:val="00B37204"/>
    <w:rsid w:val="00B45632"/>
    <w:rsid w:val="00B60D20"/>
    <w:rsid w:val="00B80C92"/>
    <w:rsid w:val="00B94B24"/>
    <w:rsid w:val="00B959C9"/>
    <w:rsid w:val="00BA472F"/>
    <w:rsid w:val="00BB2337"/>
    <w:rsid w:val="00C22179"/>
    <w:rsid w:val="00C91461"/>
    <w:rsid w:val="00CE0B54"/>
    <w:rsid w:val="00CF0D57"/>
    <w:rsid w:val="00CF2E9A"/>
    <w:rsid w:val="00CF5158"/>
    <w:rsid w:val="00D11A49"/>
    <w:rsid w:val="00D456AE"/>
    <w:rsid w:val="00D56D21"/>
    <w:rsid w:val="00D7415F"/>
    <w:rsid w:val="00D74AAC"/>
    <w:rsid w:val="00D95B88"/>
    <w:rsid w:val="00DA2C9C"/>
    <w:rsid w:val="00DD19E2"/>
    <w:rsid w:val="00E86B07"/>
    <w:rsid w:val="00F31D25"/>
    <w:rsid w:val="00F56890"/>
    <w:rsid w:val="00F81E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BA9"/>
    <w:pPr>
      <w:spacing w:line="240" w:lineRule="atLeast"/>
    </w:pPr>
    <w:rPr>
      <w:rFonts w:ascii="Palatino" w:hAnsi="Palatino"/>
    </w:rPr>
  </w:style>
  <w:style w:type="paragraph" w:styleId="Titre1">
    <w:name w:val="heading 1"/>
    <w:basedOn w:val="Normal"/>
    <w:next w:val="Titre2"/>
    <w:qFormat/>
    <w:rsid w:val="002C6BA9"/>
    <w:pPr>
      <w:keepNext/>
      <w:keepLines/>
      <w:pageBreakBefore/>
      <w:numPr>
        <w:numId w:val="7"/>
      </w:numPr>
      <w:tabs>
        <w:tab w:val="clear" w:pos="360"/>
        <w:tab w:val="left" w:pos="567"/>
      </w:tabs>
      <w:suppressAutoHyphens/>
      <w:ind w:left="567" w:hanging="567"/>
      <w:outlineLvl w:val="0"/>
    </w:pPr>
    <w:rPr>
      <w:b/>
      <w:bCs/>
      <w:kern w:val="28"/>
      <w:sz w:val="32"/>
      <w:szCs w:val="32"/>
    </w:rPr>
  </w:style>
  <w:style w:type="paragraph" w:styleId="Titre2">
    <w:name w:val="heading 2"/>
    <w:basedOn w:val="Titre1"/>
    <w:next w:val="Corpsdetexte"/>
    <w:qFormat/>
    <w:rsid w:val="002C6BA9"/>
    <w:pPr>
      <w:pageBreakBefore w:val="0"/>
      <w:numPr>
        <w:ilvl w:val="1"/>
      </w:numPr>
      <w:tabs>
        <w:tab w:val="clear" w:pos="0"/>
      </w:tabs>
      <w:spacing w:before="240"/>
      <w:ind w:left="567" w:hanging="567"/>
      <w:outlineLvl w:val="1"/>
    </w:pPr>
    <w:rPr>
      <w:sz w:val="28"/>
      <w:szCs w:val="28"/>
    </w:rPr>
  </w:style>
  <w:style w:type="paragraph" w:styleId="Titre3">
    <w:name w:val="heading 3"/>
    <w:basedOn w:val="Titre2"/>
    <w:next w:val="Corpsdetexte"/>
    <w:qFormat/>
    <w:rsid w:val="002C6BA9"/>
    <w:pPr>
      <w:numPr>
        <w:ilvl w:val="2"/>
      </w:numPr>
      <w:tabs>
        <w:tab w:val="clear" w:pos="720"/>
        <w:tab w:val="num" w:pos="567"/>
      </w:tabs>
      <w:spacing w:before="180"/>
      <w:ind w:left="567" w:hanging="567"/>
      <w:outlineLvl w:val="2"/>
    </w:pPr>
    <w:rPr>
      <w:bCs w:val="0"/>
      <w:sz w:val="24"/>
      <w:szCs w:val="24"/>
    </w:rPr>
  </w:style>
  <w:style w:type="paragraph" w:styleId="Titre4">
    <w:name w:val="heading 4"/>
    <w:basedOn w:val="Titre3"/>
    <w:next w:val="Corpsdetexte"/>
    <w:qFormat/>
    <w:rsid w:val="002C6BA9"/>
    <w:pPr>
      <w:numPr>
        <w:ilvl w:val="3"/>
      </w:numPr>
      <w:tabs>
        <w:tab w:val="clear" w:pos="0"/>
        <w:tab w:val="left" w:pos="851"/>
      </w:tabs>
      <w:ind w:left="851" w:hanging="851"/>
      <w:outlineLvl w:val="3"/>
    </w:pPr>
    <w:rPr>
      <w:bCs/>
      <w:i/>
      <w:iCs/>
      <w:sz w:val="22"/>
      <w:szCs w:val="22"/>
    </w:rPr>
  </w:style>
  <w:style w:type="paragraph" w:styleId="Titre5">
    <w:name w:val="heading 5"/>
    <w:basedOn w:val="Normal"/>
    <w:next w:val="Normal"/>
    <w:qFormat/>
    <w:rsid w:val="002C6BA9"/>
    <w:pPr>
      <w:keepNext/>
      <w:keepLines/>
      <w:suppressAutoHyphens/>
      <w:spacing w:before="120"/>
      <w:ind w:left="567"/>
      <w:outlineLvl w:val="4"/>
    </w:pPr>
    <w:rPr>
      <w:i/>
      <w:iCs/>
      <w:sz w:val="22"/>
      <w:szCs w:val="22"/>
    </w:rPr>
  </w:style>
  <w:style w:type="paragraph" w:styleId="Titre6">
    <w:name w:val="heading 6"/>
    <w:basedOn w:val="Normal"/>
    <w:next w:val="Normal"/>
    <w:qFormat/>
    <w:rsid w:val="002C6BA9"/>
    <w:pPr>
      <w:keepNext/>
      <w:keepLines/>
      <w:suppressAutoHyphens/>
      <w:spacing w:before="120"/>
      <w:jc w:val="center"/>
      <w:outlineLvl w:val="5"/>
    </w:pPr>
    <w:rPr>
      <w:b/>
      <w:bCs/>
    </w:rPr>
  </w:style>
  <w:style w:type="paragraph" w:styleId="Titre7">
    <w:name w:val="heading 7"/>
    <w:basedOn w:val="Normal"/>
    <w:next w:val="Corpsdetexte"/>
    <w:qFormat/>
    <w:rsid w:val="002C6BA9"/>
    <w:pPr>
      <w:keepNext/>
      <w:keepLines/>
      <w:pageBreakBefore/>
      <w:numPr>
        <w:ilvl w:val="6"/>
        <w:numId w:val="7"/>
      </w:numPr>
      <w:suppressAutoHyphens/>
      <w:spacing w:before="240"/>
      <w:outlineLvl w:val="6"/>
    </w:pPr>
    <w:rPr>
      <w:b/>
      <w:bCs/>
      <w:sz w:val="32"/>
      <w:szCs w:val="32"/>
    </w:rPr>
  </w:style>
  <w:style w:type="paragraph" w:styleId="Titre8">
    <w:name w:val="heading 8"/>
    <w:basedOn w:val="Normal"/>
    <w:next w:val="Normal"/>
    <w:qFormat/>
    <w:rsid w:val="002C6BA9"/>
    <w:pPr>
      <w:keepNext/>
      <w:keepLines/>
      <w:suppressAutoHyphens/>
      <w:spacing w:before="240"/>
      <w:outlineLvl w:val="7"/>
    </w:pPr>
    <w:rPr>
      <w:b/>
      <w:bCs/>
      <w:sz w:val="28"/>
      <w:szCs w:val="28"/>
    </w:rPr>
  </w:style>
  <w:style w:type="paragraph" w:styleId="Titre9">
    <w:name w:val="heading 9"/>
    <w:basedOn w:val="Normal"/>
    <w:next w:val="Normal"/>
    <w:qFormat/>
    <w:rsid w:val="002C6BA9"/>
    <w:pPr>
      <w:keepNext/>
      <w:keepLines/>
      <w:suppressAutoHyphens/>
      <w:spacing w:before="120"/>
      <w:jc w:val="center"/>
      <w:outlineLvl w:val="8"/>
    </w:pPr>
    <w:rPr>
      <w:b/>
      <w:bCs/>
    </w:rPr>
  </w:style>
  <w:style w:type="character" w:default="1" w:styleId="Policepardfaut">
    <w:name w:val="Default Paragraph Font"/>
    <w:semiHidden/>
    <w:rsid w:val="002C6BA9"/>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2C6BA9"/>
  </w:style>
  <w:style w:type="paragraph" w:styleId="Corpsdetexte">
    <w:name w:val="Body Text"/>
    <w:basedOn w:val="Normal"/>
    <w:rsid w:val="002C6BA9"/>
    <w:pPr>
      <w:spacing w:before="120"/>
      <w:jc w:val="both"/>
    </w:pPr>
  </w:style>
  <w:style w:type="paragraph" w:styleId="Lgende">
    <w:name w:val="caption"/>
    <w:basedOn w:val="Normal"/>
    <w:next w:val="Normal"/>
    <w:qFormat/>
    <w:rsid w:val="002C6BA9"/>
    <w:pPr>
      <w:keepNext/>
      <w:keepLines/>
      <w:suppressAutoHyphens/>
      <w:spacing w:before="120" w:after="120"/>
      <w:jc w:val="center"/>
    </w:pPr>
    <w:rPr>
      <w:rFonts w:cs="pala"/>
      <w:b/>
      <w:bCs/>
      <w:sz w:val="18"/>
    </w:rPr>
  </w:style>
  <w:style w:type="paragraph" w:styleId="TM8">
    <w:name w:val="toc 8"/>
    <w:basedOn w:val="TM2"/>
    <w:semiHidden/>
    <w:rsid w:val="002C6BA9"/>
    <w:pPr>
      <w:ind w:left="1400"/>
    </w:pPr>
    <w:rPr>
      <w:b/>
      <w:bCs/>
    </w:rPr>
  </w:style>
  <w:style w:type="paragraph" w:styleId="TM2">
    <w:name w:val="toc 2"/>
    <w:basedOn w:val="TM1"/>
    <w:semiHidden/>
    <w:rsid w:val="002C6BA9"/>
    <w:pPr>
      <w:tabs>
        <w:tab w:val="clear" w:pos="425"/>
        <w:tab w:val="left" w:pos="851"/>
      </w:tabs>
      <w:spacing w:before="0" w:after="0"/>
      <w:ind w:left="425"/>
    </w:pPr>
    <w:rPr>
      <w:b w:val="0"/>
      <w:bCs w:val="0"/>
      <w:sz w:val="20"/>
    </w:rPr>
  </w:style>
  <w:style w:type="paragraph" w:styleId="TM1">
    <w:name w:val="toc 1"/>
    <w:basedOn w:val="Normal"/>
    <w:next w:val="TM2"/>
    <w:semiHidden/>
    <w:rsid w:val="002C6BA9"/>
    <w:pPr>
      <w:tabs>
        <w:tab w:val="left" w:pos="425"/>
        <w:tab w:val="right" w:leader="dot" w:pos="9497"/>
      </w:tabs>
      <w:spacing w:before="120" w:after="40" w:line="280" w:lineRule="atLeast"/>
    </w:pPr>
    <w:rPr>
      <w:b/>
      <w:bCs/>
      <w:sz w:val="24"/>
      <w:szCs w:val="24"/>
    </w:rPr>
  </w:style>
  <w:style w:type="paragraph" w:styleId="TM7">
    <w:name w:val="toc 7"/>
    <w:basedOn w:val="TM2"/>
    <w:semiHidden/>
    <w:rsid w:val="002C6BA9"/>
    <w:pPr>
      <w:ind w:left="1200"/>
    </w:pPr>
    <w:rPr>
      <w:b/>
      <w:bCs/>
    </w:rPr>
  </w:style>
  <w:style w:type="paragraph" w:styleId="TM6">
    <w:name w:val="toc 6"/>
    <w:basedOn w:val="TM4"/>
    <w:next w:val="Normal"/>
    <w:semiHidden/>
    <w:rsid w:val="002C6BA9"/>
    <w:pPr>
      <w:ind w:left="1000"/>
    </w:pPr>
  </w:style>
  <w:style w:type="paragraph" w:styleId="TM4">
    <w:name w:val="toc 4"/>
    <w:basedOn w:val="TM2"/>
    <w:next w:val="Normal"/>
    <w:semiHidden/>
    <w:rsid w:val="002C6BA9"/>
    <w:pPr>
      <w:ind w:left="600"/>
    </w:pPr>
    <w:rPr>
      <w:b/>
      <w:bCs/>
    </w:rPr>
  </w:style>
  <w:style w:type="paragraph" w:styleId="TM5">
    <w:name w:val="toc 5"/>
    <w:basedOn w:val="TM4"/>
    <w:next w:val="Normal"/>
    <w:semiHidden/>
    <w:rsid w:val="002C6BA9"/>
    <w:pPr>
      <w:ind w:left="800"/>
    </w:pPr>
  </w:style>
  <w:style w:type="paragraph" w:styleId="TM3">
    <w:name w:val="toc 3"/>
    <w:basedOn w:val="TM2"/>
    <w:semiHidden/>
    <w:rsid w:val="002C6BA9"/>
    <w:pPr>
      <w:ind w:left="400"/>
    </w:pPr>
    <w:rPr>
      <w:b/>
      <w:bCs/>
    </w:rPr>
  </w:style>
  <w:style w:type="paragraph" w:styleId="Index7">
    <w:name w:val="index 7"/>
    <w:basedOn w:val="Normal"/>
    <w:next w:val="Normal"/>
    <w:semiHidden/>
    <w:rsid w:val="002C6BA9"/>
    <w:pPr>
      <w:ind w:left="2160"/>
    </w:pPr>
  </w:style>
  <w:style w:type="paragraph" w:styleId="Index6">
    <w:name w:val="index 6"/>
    <w:basedOn w:val="Normal"/>
    <w:next w:val="Normal"/>
    <w:semiHidden/>
    <w:rsid w:val="002C6BA9"/>
    <w:pPr>
      <w:ind w:left="1800"/>
    </w:pPr>
  </w:style>
  <w:style w:type="paragraph" w:styleId="Index5">
    <w:name w:val="index 5"/>
    <w:basedOn w:val="Normal"/>
    <w:next w:val="Normal"/>
    <w:semiHidden/>
    <w:rsid w:val="002C6BA9"/>
    <w:pPr>
      <w:spacing w:line="240" w:lineRule="auto"/>
      <w:ind w:left="1000" w:hanging="200"/>
    </w:pPr>
    <w:rPr>
      <w:rFonts w:ascii="Times New Roman" w:hAnsi="Times New Roman"/>
      <w:sz w:val="18"/>
      <w:szCs w:val="18"/>
    </w:rPr>
  </w:style>
  <w:style w:type="paragraph" w:styleId="Index4">
    <w:name w:val="index 4"/>
    <w:basedOn w:val="Normal"/>
    <w:next w:val="Normal"/>
    <w:semiHidden/>
    <w:rsid w:val="002C6BA9"/>
    <w:pPr>
      <w:spacing w:line="240" w:lineRule="auto"/>
      <w:ind w:left="800" w:hanging="200"/>
    </w:pPr>
    <w:rPr>
      <w:rFonts w:ascii="Times New Roman" w:hAnsi="Times New Roman"/>
      <w:sz w:val="18"/>
      <w:szCs w:val="18"/>
    </w:rPr>
  </w:style>
  <w:style w:type="paragraph" w:styleId="Index3">
    <w:name w:val="index 3"/>
    <w:basedOn w:val="Normal"/>
    <w:next w:val="Normal"/>
    <w:semiHidden/>
    <w:rsid w:val="002C6BA9"/>
    <w:pPr>
      <w:spacing w:line="240" w:lineRule="auto"/>
      <w:ind w:left="600" w:hanging="200"/>
    </w:pPr>
    <w:rPr>
      <w:rFonts w:ascii="Times New Roman" w:hAnsi="Times New Roman"/>
      <w:sz w:val="18"/>
      <w:szCs w:val="18"/>
    </w:rPr>
  </w:style>
  <w:style w:type="paragraph" w:styleId="Index2">
    <w:name w:val="index 2"/>
    <w:basedOn w:val="Normal"/>
    <w:next w:val="Normal"/>
    <w:semiHidden/>
    <w:rsid w:val="002C6BA9"/>
    <w:pPr>
      <w:numPr>
        <w:numId w:val="9"/>
      </w:numPr>
      <w:spacing w:line="240" w:lineRule="auto"/>
    </w:pPr>
    <w:rPr>
      <w:rFonts w:ascii="Times New Roman" w:hAnsi="Times New Roman"/>
      <w:sz w:val="18"/>
      <w:szCs w:val="18"/>
    </w:rPr>
  </w:style>
  <w:style w:type="paragraph" w:styleId="Index1">
    <w:name w:val="index 1"/>
    <w:basedOn w:val="Normal"/>
    <w:next w:val="Normal"/>
    <w:semiHidden/>
    <w:rsid w:val="002C6BA9"/>
    <w:pPr>
      <w:spacing w:line="240" w:lineRule="auto"/>
      <w:ind w:left="200" w:hanging="200"/>
    </w:pPr>
    <w:rPr>
      <w:rFonts w:ascii="Times New Roman" w:hAnsi="Times New Roman"/>
      <w:sz w:val="18"/>
      <w:szCs w:val="18"/>
    </w:rPr>
  </w:style>
  <w:style w:type="character" w:styleId="Numrodeligne">
    <w:name w:val="line number"/>
    <w:basedOn w:val="Policepardfaut"/>
    <w:rsid w:val="002C6BA9"/>
  </w:style>
  <w:style w:type="paragraph" w:styleId="Pieddepage">
    <w:name w:val="footer"/>
    <w:basedOn w:val="Normal"/>
    <w:rsid w:val="002C6BA9"/>
    <w:pPr>
      <w:keepNext/>
      <w:keepLines/>
      <w:pBdr>
        <w:top w:val="single" w:sz="4" w:space="1" w:color="auto"/>
      </w:pBdr>
      <w:suppressAutoHyphens/>
      <w:spacing w:before="120"/>
      <w:jc w:val="center"/>
    </w:pPr>
    <w:rPr>
      <w:i/>
      <w:noProof/>
      <w:sz w:val="18"/>
      <w:szCs w:val="18"/>
    </w:rPr>
  </w:style>
  <w:style w:type="paragraph" w:styleId="En-tte">
    <w:name w:val="header"/>
    <w:basedOn w:val="Normal"/>
    <w:rsid w:val="002C6BA9"/>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semiHidden/>
    <w:rsid w:val="002C6BA9"/>
    <w:rPr>
      <w:position w:val="6"/>
      <w:sz w:val="16"/>
      <w:szCs w:val="16"/>
    </w:rPr>
  </w:style>
  <w:style w:type="paragraph" w:styleId="Notedebasdepage">
    <w:name w:val="footnote text"/>
    <w:basedOn w:val="Normal"/>
    <w:semiHidden/>
    <w:rsid w:val="002C6BA9"/>
    <w:pPr>
      <w:spacing w:line="240" w:lineRule="auto"/>
      <w:ind w:left="240" w:hanging="240"/>
    </w:pPr>
    <w:rPr>
      <w:sz w:val="16"/>
      <w:szCs w:val="16"/>
    </w:rPr>
  </w:style>
  <w:style w:type="paragraph" w:styleId="TM9">
    <w:name w:val="toc 9"/>
    <w:basedOn w:val="Normal"/>
    <w:next w:val="Normal"/>
    <w:semiHidden/>
    <w:rsid w:val="002C6BA9"/>
    <w:pPr>
      <w:ind w:left="1600"/>
    </w:pPr>
  </w:style>
  <w:style w:type="character" w:styleId="Numrodepage">
    <w:name w:val="page number"/>
    <w:basedOn w:val="Policepardfaut"/>
    <w:rsid w:val="002C6BA9"/>
  </w:style>
  <w:style w:type="paragraph" w:styleId="Tabledesillustrations">
    <w:name w:val="table of figures"/>
    <w:basedOn w:val="Normal"/>
    <w:next w:val="Normal"/>
    <w:semiHidden/>
    <w:rsid w:val="002C6BA9"/>
    <w:pPr>
      <w:tabs>
        <w:tab w:val="right" w:leader="dot" w:pos="9600"/>
      </w:tabs>
      <w:ind w:left="400" w:hanging="400"/>
    </w:pPr>
  </w:style>
  <w:style w:type="paragraph" w:styleId="Titreindex">
    <w:name w:val="index heading"/>
    <w:basedOn w:val="Normal"/>
    <w:next w:val="Index1"/>
    <w:semiHidden/>
    <w:rsid w:val="002C6BA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2C6BA9"/>
    <w:rPr>
      <w:i/>
      <w:iCs/>
    </w:rPr>
  </w:style>
  <w:style w:type="paragraph" w:styleId="Adressedestinataire">
    <w:name w:val="envelope address"/>
    <w:basedOn w:val="Normal"/>
    <w:rsid w:val="002C6BA9"/>
    <w:pPr>
      <w:framePr w:w="7938" w:h="1985" w:hRule="exact" w:hSpace="141" w:wrap="auto" w:hAnchor="page" w:xAlign="center" w:yAlign="bottom"/>
      <w:ind w:left="2835"/>
    </w:pPr>
    <w:rPr>
      <w:rFonts w:ascii="Arial" w:hAnsi="Arial"/>
      <w:sz w:val="24"/>
      <w:szCs w:val="24"/>
    </w:rPr>
  </w:style>
  <w:style w:type="paragraph" w:styleId="Adresseexpditeur">
    <w:name w:val="envelope return"/>
    <w:basedOn w:val="Normal"/>
    <w:rsid w:val="002C6BA9"/>
    <w:rPr>
      <w:rFonts w:ascii="Arial" w:hAnsi="Arial"/>
    </w:rPr>
  </w:style>
  <w:style w:type="character" w:styleId="Marquedenotedefin">
    <w:name w:val="endnote reference"/>
    <w:basedOn w:val="Policepardfaut"/>
    <w:semiHidden/>
    <w:rsid w:val="002C6BA9"/>
    <w:rPr>
      <w:vertAlign w:val="superscript"/>
    </w:rPr>
  </w:style>
  <w:style w:type="paragraph" w:styleId="Commentaire">
    <w:name w:val="annotation text"/>
    <w:basedOn w:val="Normal"/>
    <w:semiHidden/>
    <w:rsid w:val="002C6BA9"/>
  </w:style>
  <w:style w:type="paragraph" w:styleId="Corpsdetexte2">
    <w:name w:val="Body Text 2"/>
    <w:basedOn w:val="Corpsdetexte"/>
    <w:rsid w:val="002C6BA9"/>
    <w:pPr>
      <w:spacing w:after="120"/>
      <w:jc w:val="left"/>
    </w:pPr>
  </w:style>
  <w:style w:type="paragraph" w:styleId="Corpsdetexte3">
    <w:name w:val="Body Text 3"/>
    <w:basedOn w:val="Normal"/>
    <w:rsid w:val="002C6BA9"/>
    <w:pPr>
      <w:keepNext/>
    </w:pPr>
    <w:rPr>
      <w:szCs w:val="16"/>
    </w:rPr>
  </w:style>
  <w:style w:type="paragraph" w:styleId="Date">
    <w:name w:val="Date"/>
    <w:basedOn w:val="Normal"/>
    <w:next w:val="Normal"/>
    <w:rsid w:val="002C6BA9"/>
  </w:style>
  <w:style w:type="character" w:styleId="lev">
    <w:name w:val="Strong"/>
    <w:basedOn w:val="Policepardfaut"/>
    <w:qFormat/>
    <w:rsid w:val="002C6BA9"/>
    <w:rPr>
      <w:b/>
      <w:bCs/>
    </w:rPr>
  </w:style>
  <w:style w:type="paragraph" w:styleId="En-ttedemessage">
    <w:name w:val="Message Header"/>
    <w:basedOn w:val="Normal"/>
    <w:rsid w:val="002C6B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Explorateurdedocument">
    <w:name w:val="Document Map"/>
    <w:basedOn w:val="Normal"/>
    <w:semiHidden/>
    <w:rsid w:val="002C6BA9"/>
    <w:pPr>
      <w:shd w:val="clear" w:color="auto" w:fill="000080"/>
    </w:pPr>
    <w:rPr>
      <w:rFonts w:ascii="Tahoma" w:hAnsi="Tahoma"/>
    </w:rPr>
  </w:style>
  <w:style w:type="paragraph" w:styleId="Formulepolitesse">
    <w:name w:val="Closing"/>
    <w:basedOn w:val="Normal"/>
    <w:rsid w:val="002C6BA9"/>
    <w:pPr>
      <w:ind w:left="4252"/>
    </w:pPr>
  </w:style>
  <w:style w:type="paragraph" w:styleId="Index8">
    <w:name w:val="index 8"/>
    <w:basedOn w:val="Normal"/>
    <w:next w:val="Normal"/>
    <w:autoRedefine/>
    <w:semiHidden/>
    <w:rsid w:val="002C6BA9"/>
    <w:pPr>
      <w:ind w:left="1600" w:hanging="200"/>
    </w:pPr>
  </w:style>
  <w:style w:type="paragraph" w:styleId="Index9">
    <w:name w:val="index 9"/>
    <w:basedOn w:val="Normal"/>
    <w:next w:val="Normal"/>
    <w:autoRedefine/>
    <w:semiHidden/>
    <w:rsid w:val="002C6BA9"/>
    <w:pPr>
      <w:ind w:left="1800" w:hanging="200"/>
    </w:pPr>
  </w:style>
  <w:style w:type="character" w:styleId="Lienhypertexte">
    <w:name w:val="Hyperlink"/>
    <w:basedOn w:val="Policepardfaut"/>
    <w:rsid w:val="002C6BA9"/>
    <w:rPr>
      <w:color w:val="003366"/>
      <w:u w:val="none" w:color="003366"/>
    </w:rPr>
  </w:style>
  <w:style w:type="character" w:styleId="Lienhypertextesuivi">
    <w:name w:val="FollowedHyperlink"/>
    <w:basedOn w:val="Policepardfaut"/>
    <w:rsid w:val="002C6BA9"/>
    <w:rPr>
      <w:color w:val="800080"/>
      <w:u w:val="single"/>
    </w:rPr>
  </w:style>
  <w:style w:type="paragraph" w:styleId="Liste">
    <w:name w:val="List"/>
    <w:basedOn w:val="Normal"/>
    <w:rsid w:val="002C6BA9"/>
    <w:pPr>
      <w:ind w:left="283" w:hanging="283"/>
    </w:pPr>
  </w:style>
  <w:style w:type="paragraph" w:styleId="Liste2">
    <w:name w:val="List 2"/>
    <w:basedOn w:val="Normal"/>
    <w:rsid w:val="002C6BA9"/>
    <w:pPr>
      <w:ind w:left="566" w:hanging="283"/>
    </w:pPr>
  </w:style>
  <w:style w:type="paragraph" w:styleId="Liste3">
    <w:name w:val="List 3"/>
    <w:basedOn w:val="Normal"/>
    <w:rsid w:val="002C6BA9"/>
    <w:pPr>
      <w:ind w:left="849" w:hanging="283"/>
    </w:pPr>
  </w:style>
  <w:style w:type="paragraph" w:styleId="Liste4">
    <w:name w:val="List 4"/>
    <w:basedOn w:val="Normal"/>
    <w:rsid w:val="002C6BA9"/>
    <w:pPr>
      <w:ind w:left="1132" w:hanging="283"/>
    </w:pPr>
  </w:style>
  <w:style w:type="paragraph" w:styleId="Liste5">
    <w:name w:val="List 5"/>
    <w:basedOn w:val="Normal"/>
    <w:rsid w:val="002C6BA9"/>
    <w:pPr>
      <w:ind w:left="1415" w:hanging="283"/>
    </w:pPr>
  </w:style>
  <w:style w:type="paragraph" w:styleId="Listenumros">
    <w:name w:val="List Number"/>
    <w:basedOn w:val="Normal"/>
    <w:rsid w:val="002C6BA9"/>
    <w:pPr>
      <w:numPr>
        <w:numId w:val="1"/>
      </w:numPr>
      <w:tabs>
        <w:tab w:val="clear" w:pos="360"/>
        <w:tab w:val="left" w:pos="851"/>
      </w:tabs>
      <w:spacing w:before="120"/>
      <w:ind w:left="851" w:hanging="284"/>
    </w:pPr>
  </w:style>
  <w:style w:type="paragraph" w:styleId="Listenumros2">
    <w:name w:val="List Number 2"/>
    <w:basedOn w:val="Listenumros"/>
    <w:rsid w:val="002C6BA9"/>
    <w:pPr>
      <w:numPr>
        <w:numId w:val="2"/>
      </w:numPr>
      <w:tabs>
        <w:tab w:val="clear" w:pos="643"/>
        <w:tab w:val="clear" w:pos="851"/>
        <w:tab w:val="left" w:pos="1134"/>
      </w:tabs>
      <w:spacing w:before="40"/>
      <w:ind w:left="1135" w:hanging="284"/>
    </w:pPr>
  </w:style>
  <w:style w:type="paragraph" w:styleId="Listenumros3">
    <w:name w:val="List Number 3"/>
    <w:basedOn w:val="Listenumros2"/>
    <w:rsid w:val="002C6BA9"/>
    <w:pPr>
      <w:numPr>
        <w:numId w:val="3"/>
      </w:numPr>
      <w:tabs>
        <w:tab w:val="clear" w:pos="926"/>
        <w:tab w:val="clear" w:pos="1134"/>
        <w:tab w:val="left" w:pos="1418"/>
      </w:tabs>
      <w:spacing w:before="20"/>
      <w:ind w:left="1418" w:hanging="284"/>
    </w:pPr>
  </w:style>
  <w:style w:type="paragraph" w:styleId="Listenumros4">
    <w:name w:val="List Number 4"/>
    <w:basedOn w:val="Listenumros"/>
    <w:rsid w:val="002C6BA9"/>
    <w:pPr>
      <w:numPr>
        <w:numId w:val="4"/>
      </w:numPr>
      <w:tabs>
        <w:tab w:val="clear" w:pos="284"/>
        <w:tab w:val="clear" w:pos="851"/>
      </w:tabs>
      <w:spacing w:before="60"/>
      <w:ind w:left="284" w:hanging="284"/>
    </w:pPr>
  </w:style>
  <w:style w:type="paragraph" w:styleId="Listenumros5">
    <w:name w:val="List Number 5"/>
    <w:basedOn w:val="Normal"/>
    <w:rsid w:val="002C6BA9"/>
    <w:pPr>
      <w:keepLines/>
      <w:numPr>
        <w:numId w:val="5"/>
      </w:numPr>
      <w:tabs>
        <w:tab w:val="clear" w:pos="644"/>
        <w:tab w:val="left" w:pos="284"/>
      </w:tabs>
      <w:spacing w:before="60"/>
      <w:ind w:left="284" w:hanging="284"/>
    </w:pPr>
  </w:style>
  <w:style w:type="paragraph" w:styleId="Listepuces">
    <w:name w:val="List Bullet"/>
    <w:basedOn w:val="Normal"/>
    <w:rsid w:val="002C6BA9"/>
    <w:pPr>
      <w:numPr>
        <w:numId w:val="10"/>
      </w:numPr>
      <w:tabs>
        <w:tab w:val="clear" w:pos="360"/>
        <w:tab w:val="left" w:pos="851"/>
      </w:tabs>
      <w:spacing w:before="120"/>
      <w:ind w:left="851" w:hanging="284"/>
    </w:pPr>
  </w:style>
  <w:style w:type="paragraph" w:styleId="Listepuces2">
    <w:name w:val="List Bullet 2"/>
    <w:basedOn w:val="Normal"/>
    <w:rsid w:val="002C6BA9"/>
    <w:pPr>
      <w:numPr>
        <w:numId w:val="6"/>
      </w:numPr>
      <w:tabs>
        <w:tab w:val="clear" w:pos="643"/>
        <w:tab w:val="left" w:pos="1134"/>
      </w:tabs>
      <w:spacing w:before="40"/>
      <w:ind w:left="1135" w:hanging="284"/>
    </w:pPr>
  </w:style>
  <w:style w:type="paragraph" w:styleId="Listepuces3">
    <w:name w:val="List Bullet 3"/>
    <w:basedOn w:val="Normal"/>
    <w:rsid w:val="002C6BA9"/>
    <w:pPr>
      <w:numPr>
        <w:numId w:val="11"/>
      </w:numPr>
      <w:tabs>
        <w:tab w:val="clear" w:pos="926"/>
        <w:tab w:val="left" w:pos="1418"/>
      </w:tabs>
      <w:spacing w:before="20"/>
      <w:ind w:left="1418" w:hanging="284"/>
    </w:pPr>
  </w:style>
  <w:style w:type="paragraph" w:styleId="Listepuces4">
    <w:name w:val="List Bullet 4"/>
    <w:basedOn w:val="Normal"/>
    <w:rsid w:val="002C6BA9"/>
    <w:pPr>
      <w:numPr>
        <w:numId w:val="12"/>
      </w:numPr>
      <w:tabs>
        <w:tab w:val="clear" w:pos="360"/>
        <w:tab w:val="left" w:pos="170"/>
      </w:tabs>
      <w:ind w:left="170" w:hanging="170"/>
    </w:pPr>
    <w:rPr>
      <w:sz w:val="18"/>
    </w:rPr>
  </w:style>
  <w:style w:type="paragraph" w:styleId="Listepuces5">
    <w:name w:val="List Bullet 5"/>
    <w:basedOn w:val="Normal"/>
    <w:rsid w:val="002C6BA9"/>
    <w:pPr>
      <w:numPr>
        <w:numId w:val="13"/>
      </w:numPr>
      <w:tabs>
        <w:tab w:val="clear" w:pos="2345"/>
        <w:tab w:val="left" w:pos="340"/>
      </w:tabs>
      <w:ind w:left="368" w:hanging="198"/>
    </w:pPr>
    <w:rPr>
      <w:sz w:val="18"/>
    </w:rPr>
  </w:style>
  <w:style w:type="paragraph" w:styleId="Listecontinue">
    <w:name w:val="List Continue"/>
    <w:basedOn w:val="Normal"/>
    <w:rsid w:val="002C6BA9"/>
    <w:pPr>
      <w:spacing w:after="120"/>
      <w:ind w:left="283"/>
    </w:pPr>
  </w:style>
  <w:style w:type="paragraph" w:styleId="Listecontinue2">
    <w:name w:val="List Continue 2"/>
    <w:basedOn w:val="Normal"/>
    <w:rsid w:val="002C6BA9"/>
    <w:pPr>
      <w:spacing w:after="120"/>
      <w:ind w:left="566"/>
    </w:pPr>
  </w:style>
  <w:style w:type="paragraph" w:styleId="Listecontinue3">
    <w:name w:val="List Continue 3"/>
    <w:basedOn w:val="Normal"/>
    <w:rsid w:val="002C6BA9"/>
    <w:pPr>
      <w:spacing w:after="120"/>
      <w:ind w:left="849"/>
    </w:pPr>
  </w:style>
  <w:style w:type="paragraph" w:styleId="Listecontinue4">
    <w:name w:val="List Continue 4"/>
    <w:basedOn w:val="Normal"/>
    <w:rsid w:val="002C6BA9"/>
    <w:pPr>
      <w:spacing w:after="120"/>
      <w:ind w:left="1132"/>
    </w:pPr>
  </w:style>
  <w:style w:type="paragraph" w:styleId="Listecontinue5">
    <w:name w:val="List Continue 5"/>
    <w:basedOn w:val="Normal"/>
    <w:rsid w:val="002C6BA9"/>
    <w:pPr>
      <w:spacing w:after="120"/>
      <w:ind w:left="1415"/>
    </w:pPr>
  </w:style>
  <w:style w:type="character" w:styleId="Marquedannotation">
    <w:name w:val="annotation reference"/>
    <w:basedOn w:val="Policepardfaut"/>
    <w:semiHidden/>
    <w:rsid w:val="002C6BA9"/>
    <w:rPr>
      <w:sz w:val="16"/>
      <w:szCs w:val="16"/>
    </w:rPr>
  </w:style>
  <w:style w:type="paragraph" w:styleId="Normalcentr">
    <w:name w:val="Block Text"/>
    <w:basedOn w:val="Normal"/>
    <w:rsid w:val="002C6BA9"/>
    <w:pPr>
      <w:spacing w:before="120"/>
      <w:jc w:val="center"/>
    </w:pPr>
  </w:style>
  <w:style w:type="paragraph" w:styleId="Notedefin">
    <w:name w:val="endnote text"/>
    <w:basedOn w:val="Normal"/>
    <w:semiHidden/>
    <w:rsid w:val="002C6BA9"/>
  </w:style>
  <w:style w:type="paragraph" w:styleId="Retrait1religne">
    <w:name w:val="Body Text First Indent"/>
    <w:basedOn w:val="Corpsdetexte"/>
    <w:rsid w:val="002C6BA9"/>
  </w:style>
  <w:style w:type="paragraph" w:styleId="Retraitcorpsdetexte">
    <w:name w:val="Body Text Indent"/>
    <w:basedOn w:val="Normal"/>
    <w:rsid w:val="002C6BA9"/>
    <w:pPr>
      <w:spacing w:before="120"/>
      <w:ind w:left="567"/>
      <w:jc w:val="both"/>
    </w:pPr>
  </w:style>
  <w:style w:type="paragraph" w:styleId="Retraitcorpsdetexte2">
    <w:name w:val="Body Text Indent 2"/>
    <w:basedOn w:val="Normal"/>
    <w:rsid w:val="002C6BA9"/>
    <w:pPr>
      <w:ind w:left="567" w:right="567"/>
    </w:pPr>
  </w:style>
  <w:style w:type="paragraph" w:styleId="Retraitcorpsdetexte3">
    <w:name w:val="Body Text Indent 3"/>
    <w:basedOn w:val="Normal"/>
    <w:rsid w:val="002C6BA9"/>
    <w:pPr>
      <w:spacing w:before="180"/>
      <w:ind w:left="567"/>
      <w:jc w:val="center"/>
    </w:pPr>
    <w:rPr>
      <w:sz w:val="16"/>
      <w:szCs w:val="16"/>
    </w:rPr>
  </w:style>
  <w:style w:type="paragraph" w:styleId="Retraitcorpset1relig">
    <w:name w:val="Body Text First Indent 2"/>
    <w:basedOn w:val="Retraitcorpsdetexte"/>
    <w:rsid w:val="002C6BA9"/>
    <w:pPr>
      <w:ind w:firstLine="284"/>
    </w:pPr>
  </w:style>
  <w:style w:type="paragraph" w:styleId="Retraitnormal">
    <w:name w:val="Normal Indent"/>
    <w:basedOn w:val="Normal"/>
    <w:rsid w:val="002C6BA9"/>
    <w:pPr>
      <w:tabs>
        <w:tab w:val="left" w:pos="567"/>
      </w:tabs>
      <w:spacing w:before="120"/>
      <w:ind w:left="567" w:hanging="567"/>
    </w:pPr>
  </w:style>
  <w:style w:type="paragraph" w:styleId="Salutations">
    <w:name w:val="Salutation"/>
    <w:basedOn w:val="Normal"/>
    <w:next w:val="Normal"/>
    <w:rsid w:val="002C6BA9"/>
  </w:style>
  <w:style w:type="paragraph" w:styleId="Signature">
    <w:name w:val="Signature"/>
    <w:basedOn w:val="Normal"/>
    <w:rsid w:val="002C6BA9"/>
    <w:pPr>
      <w:ind w:left="4252"/>
    </w:pPr>
  </w:style>
  <w:style w:type="paragraph" w:styleId="Sous-titre">
    <w:name w:val="Subtitle"/>
    <w:basedOn w:val="Normal"/>
    <w:qFormat/>
    <w:rsid w:val="002C6BA9"/>
    <w:pPr>
      <w:keepNext/>
      <w:keepLines/>
      <w:spacing w:before="240"/>
      <w:outlineLvl w:val="1"/>
    </w:pPr>
    <w:rPr>
      <w:rFonts w:cs="Arial"/>
      <w:b/>
      <w:bCs/>
      <w:sz w:val="28"/>
      <w:szCs w:val="28"/>
    </w:rPr>
  </w:style>
  <w:style w:type="paragraph" w:styleId="Tabledesautorits">
    <w:name w:val="table of authorities"/>
    <w:basedOn w:val="Normal"/>
    <w:next w:val="Normal"/>
    <w:semiHidden/>
    <w:rsid w:val="002C6BA9"/>
    <w:pPr>
      <w:ind w:left="200" w:hanging="200"/>
    </w:pPr>
  </w:style>
  <w:style w:type="paragraph" w:styleId="Textebrut">
    <w:name w:val="Plain Text"/>
    <w:basedOn w:val="Normal"/>
    <w:rsid w:val="002C6BA9"/>
    <w:pPr>
      <w:keepNext/>
      <w:pBdr>
        <w:top w:val="single" w:sz="4" w:space="2" w:color="808080"/>
        <w:left w:val="single" w:sz="4" w:space="2" w:color="808080"/>
        <w:bottom w:val="single" w:sz="4" w:space="2" w:color="808080"/>
        <w:right w:val="single" w:sz="4" w:space="2" w:color="808080"/>
      </w:pBdr>
      <w:spacing w:before="120"/>
      <w:ind w:left="567" w:right="567"/>
    </w:pPr>
    <w:rPr>
      <w:rFonts w:ascii="Courier New" w:hAnsi="Courier New"/>
      <w:sz w:val="18"/>
      <w:lang w:val="en-CA"/>
    </w:rPr>
  </w:style>
  <w:style w:type="paragraph" w:styleId="Textedemacro">
    <w:name w:val="macro"/>
    <w:semiHidden/>
    <w:rsid w:val="002C6BA9"/>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lang w:val="fr-CA"/>
    </w:rPr>
  </w:style>
  <w:style w:type="paragraph" w:styleId="Titre">
    <w:name w:val="Title"/>
    <w:basedOn w:val="Normal"/>
    <w:qFormat/>
    <w:rsid w:val="002C6BA9"/>
    <w:pPr>
      <w:spacing w:before="240" w:after="120"/>
      <w:outlineLvl w:val="0"/>
    </w:pPr>
    <w:rPr>
      <w:rFonts w:cs="Arial"/>
      <w:b/>
      <w:bCs/>
      <w:kern w:val="28"/>
      <w:sz w:val="36"/>
      <w:szCs w:val="36"/>
    </w:rPr>
  </w:style>
  <w:style w:type="paragraph" w:styleId="Titredenote">
    <w:name w:val="Note Heading"/>
    <w:basedOn w:val="Normal"/>
    <w:next w:val="Normal"/>
  </w:style>
  <w:style w:type="paragraph" w:styleId="Titredetablederfrences">
    <w:name w:val="toa heading"/>
    <w:basedOn w:val="Normal"/>
    <w:next w:val="Normal"/>
    <w:semiHidden/>
    <w:pPr>
      <w:spacing w:before="120"/>
    </w:pPr>
    <w:rPr>
      <w:rFonts w:ascii="Arial" w:hAnsi="Arial"/>
      <w:b/>
      <w:bCs/>
      <w:sz w:val="24"/>
      <w:szCs w:val="24"/>
    </w:rPr>
  </w:style>
  <w:style w:type="paragraph" w:styleId="AdresseHTML">
    <w:name w:val="HTML Address"/>
    <w:basedOn w:val="Normal"/>
    <w:rsid w:val="002C6BA9"/>
    <w:rPr>
      <w:i/>
      <w:iCs/>
    </w:rPr>
  </w:style>
  <w:style w:type="paragraph" w:styleId="NormalWeb">
    <w:name w:val="Normal (Web)"/>
    <w:basedOn w:val="Normal"/>
    <w:rsid w:val="002C6BA9"/>
    <w:rPr>
      <w:rFonts w:ascii="Arial" w:hAnsi="Arial"/>
      <w:szCs w:val="24"/>
    </w:rPr>
  </w:style>
  <w:style w:type="paragraph" w:styleId="HTMLprformat">
    <w:name w:val="HTML Preformatted"/>
    <w:basedOn w:val="Normal"/>
    <w:rsid w:val="002C6BA9"/>
    <w:rPr>
      <w:rFonts w:ascii="Courier New" w:hAnsi="Courier New"/>
    </w:rPr>
  </w:style>
  <w:style w:type="paragraph" w:styleId="Signaturelectronique">
    <w:name w:val="E-mail Signature"/>
    <w:basedOn w:val="Normal"/>
    <w:rsid w:val="002C6BA9"/>
  </w:style>
  <w:style w:type="paragraph" w:customStyle="1" w:styleId="Figure">
    <w:name w:val="Figure"/>
    <w:basedOn w:val="Normal"/>
    <w:next w:val="Corpsdetexte"/>
    <w:rsid w:val="002C6BA9"/>
    <w:pPr>
      <w:keepNext/>
      <w:spacing w:before="120"/>
      <w:jc w:val="center"/>
    </w:pPr>
    <w:rPr>
      <w:rFonts w:ascii="Times New Roman" w:hAnsi="Times New Roman"/>
      <w:sz w:val="16"/>
      <w:szCs w:val="24"/>
      <w:lang w:eastAsia="en-US"/>
    </w:rPr>
  </w:style>
  <w:style w:type="character" w:customStyle="1" w:styleId="carmasqu">
    <w:name w:val="car.masqué"/>
    <w:basedOn w:val="Policepardfaut"/>
    <w:rsid w:val="002C6BA9"/>
    <w:rPr>
      <w:i/>
      <w:vanish/>
      <w:bdr w:val="none" w:sz="0" w:space="0" w:color="auto"/>
      <w:shd w:val="clear" w:color="auto" w:fill="FFF0E1"/>
    </w:rPr>
  </w:style>
  <w:style w:type="paragraph" w:styleId="Bibliographie">
    <w:name w:val="Bibliography"/>
    <w:basedOn w:val="Normal"/>
    <w:rsid w:val="002C6BA9"/>
    <w:pPr>
      <w:keepLines/>
      <w:spacing w:before="120"/>
      <w:ind w:left="567" w:hanging="567"/>
    </w:pPr>
    <w:rPr>
      <w:noProof/>
    </w:rPr>
  </w:style>
  <w:style w:type="character" w:customStyle="1" w:styleId="caranglais">
    <w:name w:val="car.anglais"/>
    <w:rsid w:val="002C6BA9"/>
    <w:rPr>
      <w:i/>
      <w:lang w:val="en-CA"/>
    </w:rPr>
  </w:style>
  <w:style w:type="character" w:customStyle="1" w:styleId="carfrench">
    <w:name w:val="car.french"/>
    <w:basedOn w:val="Policepardfaut"/>
    <w:rsid w:val="002C6BA9"/>
    <w:rPr>
      <w:i/>
      <w:iCs/>
      <w:lang w:val="fr-FR"/>
    </w:rPr>
  </w:style>
  <w:style w:type="character" w:customStyle="1" w:styleId="carpetitescaps">
    <w:name w:val="car.petitescaps"/>
    <w:basedOn w:val="Policepardfaut"/>
    <w:rsid w:val="002C6BA9"/>
    <w:rPr>
      <w:smallCaps/>
    </w:rPr>
  </w:style>
  <w:style w:type="character" w:customStyle="1" w:styleId="carTexteBrut">
    <w:name w:val="car.TexteBrut"/>
    <w:basedOn w:val="Policepardfaut"/>
    <w:rsid w:val="002C6BA9"/>
    <w:rPr>
      <w:rFonts w:ascii="Courier New" w:hAnsi="Courier New"/>
      <w:noProof/>
      <w:sz w:val="20"/>
      <w:szCs w:val="20"/>
    </w:rPr>
  </w:style>
  <w:style w:type="paragraph" w:styleId="Citation">
    <w:name w:val="Quote"/>
    <w:basedOn w:val="Normal"/>
    <w:next w:val="Policepardfaut"/>
    <w:qFormat/>
    <w:rsid w:val="002C6BA9"/>
    <w:pPr>
      <w:keepLines/>
      <w:numPr>
        <w:numId w:val="13"/>
      </w:numPr>
      <w:spacing w:before="120"/>
      <w:ind w:right="482"/>
      <w:jc w:val="both"/>
    </w:pPr>
    <w:rPr>
      <w:i/>
      <w:iCs/>
      <w:sz w:val="18"/>
      <w:szCs w:val="18"/>
    </w:rPr>
  </w:style>
  <w:style w:type="paragraph" w:customStyle="1" w:styleId="Dfinition">
    <w:name w:val="Définition"/>
    <w:basedOn w:val="Normal"/>
    <w:rsid w:val="002C6BA9"/>
  </w:style>
  <w:style w:type="paragraph" w:customStyle="1" w:styleId="EncadrTexte">
    <w:name w:val="Encadré Texte"/>
    <w:basedOn w:val="Normal"/>
    <w:rsid w:val="002C6BA9"/>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2C6BA9"/>
    <w:pPr>
      <w:keepNext/>
      <w:pBdr>
        <w:top w:val="single" w:sz="2" w:space="1" w:color="808080"/>
        <w:bottom w:val="none" w:sz="0" w:space="0" w:color="auto"/>
      </w:pBdr>
      <w:spacing w:before="240"/>
      <w:ind w:right="629"/>
      <w:jc w:val="center"/>
    </w:pPr>
    <w:rPr>
      <w:b/>
      <w:bCs/>
      <w:szCs w:val="22"/>
    </w:rPr>
  </w:style>
  <w:style w:type="paragraph" w:customStyle="1" w:styleId="Glossaire">
    <w:name w:val="Glossaire"/>
    <w:basedOn w:val="Normal"/>
    <w:rsid w:val="002C6BA9"/>
    <w:pPr>
      <w:tabs>
        <w:tab w:val="left" w:pos="567"/>
      </w:tabs>
      <w:spacing w:before="120"/>
      <w:ind w:left="567" w:hanging="567"/>
    </w:pPr>
  </w:style>
  <w:style w:type="table" w:styleId="Grille1">
    <w:name w:val="Table Grid 1"/>
    <w:basedOn w:val="TableauNormal"/>
    <w:rsid w:val="002C6BA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2C6BA9"/>
    <w:pPr>
      <w:spacing w:line="240" w:lineRule="atLeast"/>
    </w:pPr>
    <w:rPr>
      <w:rFonts w:ascii="Palatino" w:hAnsi="Palatino"/>
      <w:sz w:val="18"/>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2dense">
    <w:name w:val="Liste à puces 2 dense"/>
    <w:basedOn w:val="Listepuces2"/>
    <w:rsid w:val="002C6BA9"/>
    <w:pPr>
      <w:spacing w:before="20"/>
    </w:pPr>
  </w:style>
  <w:style w:type="paragraph" w:customStyle="1" w:styleId="Listepuces3dense">
    <w:name w:val="Liste à puces 3 dense"/>
    <w:basedOn w:val="Listepuces3"/>
    <w:rsid w:val="002C6BA9"/>
    <w:pPr>
      <w:spacing w:before="0"/>
    </w:pPr>
  </w:style>
  <w:style w:type="paragraph" w:customStyle="1" w:styleId="Listepucesdense">
    <w:name w:val="Liste à puces dense"/>
    <w:basedOn w:val="Listepuces"/>
    <w:rsid w:val="002C6BA9"/>
    <w:pPr>
      <w:spacing w:before="20"/>
    </w:pPr>
  </w:style>
  <w:style w:type="paragraph" w:customStyle="1" w:styleId="Listebesoins">
    <w:name w:val="Liste.besoins"/>
    <w:basedOn w:val="Normal"/>
    <w:rsid w:val="002C6BA9"/>
    <w:pPr>
      <w:keepNext/>
      <w:keepLines/>
      <w:spacing w:before="120"/>
    </w:pPr>
    <w:rPr>
      <w:b/>
      <w:sz w:val="24"/>
      <w:szCs w:val="24"/>
    </w:rPr>
  </w:style>
  <w:style w:type="paragraph" w:customStyle="1" w:styleId="Listeexigences">
    <w:name w:val="Liste.exigences"/>
    <w:basedOn w:val="Normal"/>
    <w:rsid w:val="002C6BA9"/>
    <w:pPr>
      <w:keepNext/>
      <w:keepLines/>
      <w:spacing w:before="120" w:after="120"/>
    </w:pPr>
    <w:rPr>
      <w:b/>
      <w:sz w:val="24"/>
      <w:szCs w:val="24"/>
    </w:rPr>
  </w:style>
  <w:style w:type="paragraph" w:styleId="Objetducommentaire">
    <w:name w:val="annotation subject"/>
    <w:basedOn w:val="Commentaire"/>
    <w:next w:val="Commentaire"/>
    <w:semiHidden/>
    <w:rsid w:val="002C6BA9"/>
    <w:rPr>
      <w:b/>
      <w:bCs/>
    </w:rPr>
  </w:style>
  <w:style w:type="paragraph" w:customStyle="1" w:styleId="Retrait">
    <w:name w:val="Retrait"/>
    <w:basedOn w:val="Corpsdetexte"/>
    <w:rsid w:val="002C6BA9"/>
    <w:pPr>
      <w:tabs>
        <w:tab w:val="left" w:pos="1843"/>
      </w:tabs>
      <w:ind w:left="1843" w:hanging="1843"/>
    </w:pPr>
  </w:style>
  <w:style w:type="table" w:styleId="Simple1">
    <w:name w:val="Table Simple 1"/>
    <w:basedOn w:val="TableauNormal"/>
    <w:rsid w:val="002C6BA9"/>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Normal"/>
    <w:next w:val="Corpsdetexte"/>
    <w:rsid w:val="002C6BA9"/>
    <w:pPr>
      <w:keepNext/>
      <w:spacing w:before="120"/>
    </w:pPr>
    <w:rPr>
      <w:rFonts w:cs="Arial"/>
      <w:b/>
      <w:bCs/>
      <w:i/>
      <w:sz w:val="22"/>
      <w:szCs w:val="22"/>
    </w:rPr>
  </w:style>
  <w:style w:type="paragraph" w:customStyle="1" w:styleId="Sous-titrecentr">
    <w:name w:val="Sous-titre.centré"/>
    <w:basedOn w:val="Normal"/>
    <w:rsid w:val="002C6BA9"/>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2C6BA9"/>
    <w:pPr>
      <w:keepNext/>
      <w:spacing w:before="200"/>
      <w:ind w:left="567"/>
    </w:pPr>
    <w:rPr>
      <w:rFonts w:cs="Arial"/>
      <w:b/>
      <w:bCs/>
      <w:iCs/>
    </w:rPr>
  </w:style>
  <w:style w:type="paragraph" w:customStyle="1" w:styleId="Tableaulibell">
    <w:name w:val="Tableau.libellé"/>
    <w:basedOn w:val="Normal"/>
    <w:rsid w:val="002C6BA9"/>
    <w:pPr>
      <w:keepNext/>
      <w:keepLines/>
    </w:pPr>
    <w:rPr>
      <w:b/>
      <w:sz w:val="18"/>
    </w:rPr>
  </w:style>
  <w:style w:type="paragraph" w:customStyle="1" w:styleId="Tableaunote">
    <w:name w:val="Tableau.note"/>
    <w:basedOn w:val="Normal"/>
    <w:rsid w:val="002C6BA9"/>
    <w:pPr>
      <w:numPr>
        <w:numId w:val="14"/>
      </w:numPr>
      <w:tabs>
        <w:tab w:val="clear" w:pos="785"/>
        <w:tab w:val="left" w:pos="526"/>
      </w:tabs>
      <w:ind w:left="0" w:firstLine="0"/>
    </w:pPr>
    <w:rPr>
      <w:i/>
      <w:sz w:val="18"/>
    </w:rPr>
  </w:style>
  <w:style w:type="paragraph" w:styleId="Textedebulles">
    <w:name w:val="Balloon Text"/>
    <w:basedOn w:val="Normal"/>
    <w:semiHidden/>
    <w:rsid w:val="002C6BA9"/>
    <w:rPr>
      <w:rFonts w:ascii="Tahoma" w:hAnsi="Tahoma" w:cs="Tahoma"/>
      <w:sz w:val="16"/>
      <w:szCs w:val="16"/>
    </w:rPr>
  </w:style>
  <w:style w:type="numbering" w:customStyle="1" w:styleId="LLListepuces">
    <w:name w:val="LL.Liste à puces"/>
    <w:basedOn w:val="Aucuneliste"/>
    <w:rsid w:val="002C6BA9"/>
    <w:pPr>
      <w:numPr>
        <w:numId w:val="23"/>
      </w:numPr>
    </w:pPr>
  </w:style>
  <w:style w:type="paragraph" w:customStyle="1" w:styleId="00Paragraphe">
    <w:name w:val="00.Paragraphe"/>
    <w:rsid w:val="00953909"/>
    <w:pPr>
      <w:spacing w:before="120" w:line="240" w:lineRule="atLeast"/>
      <w:ind w:firstLine="482"/>
      <w:jc w:val="both"/>
    </w:pPr>
    <w:rPr>
      <w:rFonts w:ascii="Palatino" w:hAnsi="Palatino"/>
    </w:rPr>
  </w:style>
  <w:style w:type="paragraph" w:customStyle="1" w:styleId="00Figuretitre">
    <w:name w:val="00.Figure.titre"/>
    <w:basedOn w:val="Normal"/>
    <w:next w:val="00Paragraphe"/>
    <w:rsid w:val="00953909"/>
    <w:pPr>
      <w:keepLines/>
      <w:suppressAutoHyphens/>
      <w:spacing w:before="120" w:after="120"/>
      <w:ind w:left="567" w:right="567"/>
      <w:jc w:val="center"/>
    </w:pPr>
    <w:rPr>
      <w:b/>
      <w:bCs/>
    </w:rPr>
  </w:style>
  <w:style w:type="paragraph" w:customStyle="1" w:styleId="00Figurecorps">
    <w:name w:val="00.Figure.corps"/>
    <w:basedOn w:val="00Paragraphe"/>
    <w:next w:val="00Figuretitre"/>
    <w:rsid w:val="00953909"/>
    <w:pPr>
      <w:keepNext/>
      <w:spacing w:before="240"/>
      <w:ind w:firstLine="0"/>
      <w:jc w:val="center"/>
    </w:pPr>
  </w:style>
  <w:style w:type="paragraph" w:customStyle="1" w:styleId="LLGrammaire">
    <w:name w:val="LL.Grammaire"/>
    <w:basedOn w:val="Corpsdetexte"/>
    <w:rsid w:val="002C6BA9"/>
    <w:pPr>
      <w:keepNext/>
      <w:keepLines/>
      <w:pBdr>
        <w:top w:val="single" w:sz="4" w:space="1" w:color="auto"/>
        <w:left w:val="single" w:sz="4" w:space="4" w:color="auto"/>
        <w:bottom w:val="single" w:sz="4" w:space="1" w:color="auto"/>
        <w:right w:val="single" w:sz="4" w:space="4" w:color="auto"/>
      </w:pBdr>
      <w:spacing w:before="40" w:after="40"/>
      <w:jc w:val="left"/>
    </w:pPr>
    <w:rPr>
      <w:noProof/>
    </w:rPr>
  </w:style>
  <w:style w:type="paragraph" w:customStyle="1" w:styleId="00adresse">
    <w:name w:val="00.adresse"/>
    <w:basedOn w:val="Normal"/>
    <w:rsid w:val="002C6BA9"/>
    <w:pPr>
      <w:widowControl w:val="0"/>
      <w:spacing w:line="240" w:lineRule="auto"/>
    </w:pPr>
    <w:rPr>
      <w:rFonts w:ascii="Times" w:hAnsi="Times"/>
      <w:bCs/>
      <w:sz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fr-FR" w:eastAsia="fr-FR"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BA9"/>
    <w:pPr>
      <w:spacing w:line="240" w:lineRule="atLeast"/>
    </w:pPr>
    <w:rPr>
      <w:rFonts w:ascii="Palatino" w:hAnsi="Palatino"/>
    </w:rPr>
  </w:style>
  <w:style w:type="paragraph" w:styleId="Titre1">
    <w:name w:val="heading 1"/>
    <w:basedOn w:val="Normal"/>
    <w:next w:val="Titre2"/>
    <w:qFormat/>
    <w:rsid w:val="002C6BA9"/>
    <w:pPr>
      <w:keepNext/>
      <w:keepLines/>
      <w:pageBreakBefore/>
      <w:numPr>
        <w:numId w:val="7"/>
      </w:numPr>
      <w:tabs>
        <w:tab w:val="clear" w:pos="360"/>
        <w:tab w:val="left" w:pos="567"/>
      </w:tabs>
      <w:suppressAutoHyphens/>
      <w:ind w:left="567" w:hanging="567"/>
      <w:outlineLvl w:val="0"/>
    </w:pPr>
    <w:rPr>
      <w:b/>
      <w:bCs/>
      <w:kern w:val="28"/>
      <w:sz w:val="32"/>
      <w:szCs w:val="32"/>
    </w:rPr>
  </w:style>
  <w:style w:type="paragraph" w:styleId="Titre2">
    <w:name w:val="heading 2"/>
    <w:basedOn w:val="Titre1"/>
    <w:next w:val="Corpsdetexte"/>
    <w:qFormat/>
    <w:rsid w:val="002C6BA9"/>
    <w:pPr>
      <w:pageBreakBefore w:val="0"/>
      <w:numPr>
        <w:ilvl w:val="1"/>
      </w:numPr>
      <w:tabs>
        <w:tab w:val="clear" w:pos="0"/>
      </w:tabs>
      <w:spacing w:before="240"/>
      <w:ind w:left="567" w:hanging="567"/>
      <w:outlineLvl w:val="1"/>
    </w:pPr>
    <w:rPr>
      <w:sz w:val="28"/>
      <w:szCs w:val="28"/>
    </w:rPr>
  </w:style>
  <w:style w:type="paragraph" w:styleId="Titre3">
    <w:name w:val="heading 3"/>
    <w:basedOn w:val="Titre2"/>
    <w:next w:val="Corpsdetexte"/>
    <w:qFormat/>
    <w:rsid w:val="002C6BA9"/>
    <w:pPr>
      <w:numPr>
        <w:ilvl w:val="2"/>
      </w:numPr>
      <w:tabs>
        <w:tab w:val="clear" w:pos="720"/>
        <w:tab w:val="num" w:pos="567"/>
      </w:tabs>
      <w:spacing w:before="180"/>
      <w:ind w:left="567" w:hanging="567"/>
      <w:outlineLvl w:val="2"/>
    </w:pPr>
    <w:rPr>
      <w:bCs w:val="0"/>
      <w:sz w:val="24"/>
      <w:szCs w:val="24"/>
    </w:rPr>
  </w:style>
  <w:style w:type="paragraph" w:styleId="Titre4">
    <w:name w:val="heading 4"/>
    <w:basedOn w:val="Titre3"/>
    <w:next w:val="Corpsdetexte"/>
    <w:qFormat/>
    <w:rsid w:val="002C6BA9"/>
    <w:pPr>
      <w:numPr>
        <w:ilvl w:val="3"/>
      </w:numPr>
      <w:tabs>
        <w:tab w:val="clear" w:pos="0"/>
        <w:tab w:val="left" w:pos="851"/>
      </w:tabs>
      <w:ind w:left="851" w:hanging="851"/>
      <w:outlineLvl w:val="3"/>
    </w:pPr>
    <w:rPr>
      <w:bCs/>
      <w:i/>
      <w:iCs/>
      <w:sz w:val="22"/>
      <w:szCs w:val="22"/>
    </w:rPr>
  </w:style>
  <w:style w:type="paragraph" w:styleId="Titre5">
    <w:name w:val="heading 5"/>
    <w:basedOn w:val="Normal"/>
    <w:next w:val="Normal"/>
    <w:qFormat/>
    <w:rsid w:val="002C6BA9"/>
    <w:pPr>
      <w:keepNext/>
      <w:keepLines/>
      <w:suppressAutoHyphens/>
      <w:spacing w:before="120"/>
      <w:ind w:left="567"/>
      <w:outlineLvl w:val="4"/>
    </w:pPr>
    <w:rPr>
      <w:i/>
      <w:iCs/>
      <w:sz w:val="22"/>
      <w:szCs w:val="22"/>
    </w:rPr>
  </w:style>
  <w:style w:type="paragraph" w:styleId="Titre6">
    <w:name w:val="heading 6"/>
    <w:basedOn w:val="Normal"/>
    <w:next w:val="Normal"/>
    <w:qFormat/>
    <w:rsid w:val="002C6BA9"/>
    <w:pPr>
      <w:keepNext/>
      <w:keepLines/>
      <w:suppressAutoHyphens/>
      <w:spacing w:before="120"/>
      <w:jc w:val="center"/>
      <w:outlineLvl w:val="5"/>
    </w:pPr>
    <w:rPr>
      <w:b/>
      <w:bCs/>
    </w:rPr>
  </w:style>
  <w:style w:type="paragraph" w:styleId="Titre7">
    <w:name w:val="heading 7"/>
    <w:basedOn w:val="Normal"/>
    <w:next w:val="Corpsdetexte"/>
    <w:qFormat/>
    <w:rsid w:val="002C6BA9"/>
    <w:pPr>
      <w:keepNext/>
      <w:keepLines/>
      <w:pageBreakBefore/>
      <w:numPr>
        <w:ilvl w:val="6"/>
        <w:numId w:val="7"/>
      </w:numPr>
      <w:suppressAutoHyphens/>
      <w:spacing w:before="240"/>
      <w:outlineLvl w:val="6"/>
    </w:pPr>
    <w:rPr>
      <w:b/>
      <w:bCs/>
      <w:sz w:val="32"/>
      <w:szCs w:val="32"/>
    </w:rPr>
  </w:style>
  <w:style w:type="paragraph" w:styleId="Titre8">
    <w:name w:val="heading 8"/>
    <w:basedOn w:val="Normal"/>
    <w:next w:val="Normal"/>
    <w:qFormat/>
    <w:rsid w:val="002C6BA9"/>
    <w:pPr>
      <w:keepNext/>
      <w:keepLines/>
      <w:suppressAutoHyphens/>
      <w:spacing w:before="240"/>
      <w:outlineLvl w:val="7"/>
    </w:pPr>
    <w:rPr>
      <w:b/>
      <w:bCs/>
      <w:sz w:val="28"/>
      <w:szCs w:val="28"/>
    </w:rPr>
  </w:style>
  <w:style w:type="paragraph" w:styleId="Titre9">
    <w:name w:val="heading 9"/>
    <w:basedOn w:val="Normal"/>
    <w:next w:val="Normal"/>
    <w:qFormat/>
    <w:rsid w:val="002C6BA9"/>
    <w:pPr>
      <w:keepNext/>
      <w:keepLines/>
      <w:suppressAutoHyphens/>
      <w:spacing w:before="120"/>
      <w:jc w:val="center"/>
      <w:outlineLvl w:val="8"/>
    </w:pPr>
    <w:rPr>
      <w:b/>
      <w:bCs/>
    </w:rPr>
  </w:style>
  <w:style w:type="character" w:default="1" w:styleId="Policepardfaut">
    <w:name w:val="Default Paragraph Font"/>
    <w:semiHidden/>
    <w:rsid w:val="002C6BA9"/>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rsid w:val="002C6BA9"/>
  </w:style>
  <w:style w:type="paragraph" w:styleId="Corpsdetexte">
    <w:name w:val="Body Text"/>
    <w:basedOn w:val="Normal"/>
    <w:rsid w:val="002C6BA9"/>
    <w:pPr>
      <w:spacing w:before="120"/>
      <w:jc w:val="both"/>
    </w:pPr>
  </w:style>
  <w:style w:type="paragraph" w:styleId="Lgende">
    <w:name w:val="caption"/>
    <w:basedOn w:val="Normal"/>
    <w:next w:val="Normal"/>
    <w:qFormat/>
    <w:rsid w:val="002C6BA9"/>
    <w:pPr>
      <w:keepNext/>
      <w:keepLines/>
      <w:suppressAutoHyphens/>
      <w:spacing w:before="120" w:after="120"/>
      <w:jc w:val="center"/>
    </w:pPr>
    <w:rPr>
      <w:rFonts w:cs="pala"/>
      <w:b/>
      <w:bCs/>
      <w:sz w:val="18"/>
    </w:rPr>
  </w:style>
  <w:style w:type="paragraph" w:styleId="TM8">
    <w:name w:val="toc 8"/>
    <w:basedOn w:val="TM2"/>
    <w:semiHidden/>
    <w:rsid w:val="002C6BA9"/>
    <w:pPr>
      <w:ind w:left="1400"/>
    </w:pPr>
    <w:rPr>
      <w:b/>
      <w:bCs/>
    </w:rPr>
  </w:style>
  <w:style w:type="paragraph" w:styleId="TM2">
    <w:name w:val="toc 2"/>
    <w:basedOn w:val="TM1"/>
    <w:semiHidden/>
    <w:rsid w:val="002C6BA9"/>
    <w:pPr>
      <w:tabs>
        <w:tab w:val="clear" w:pos="425"/>
        <w:tab w:val="left" w:pos="851"/>
      </w:tabs>
      <w:spacing w:before="0" w:after="0"/>
      <w:ind w:left="425"/>
    </w:pPr>
    <w:rPr>
      <w:b w:val="0"/>
      <w:bCs w:val="0"/>
      <w:sz w:val="20"/>
    </w:rPr>
  </w:style>
  <w:style w:type="paragraph" w:styleId="TM1">
    <w:name w:val="toc 1"/>
    <w:basedOn w:val="Normal"/>
    <w:next w:val="TM2"/>
    <w:semiHidden/>
    <w:rsid w:val="002C6BA9"/>
    <w:pPr>
      <w:tabs>
        <w:tab w:val="left" w:pos="425"/>
        <w:tab w:val="right" w:leader="dot" w:pos="9497"/>
      </w:tabs>
      <w:spacing w:before="120" w:after="40" w:line="280" w:lineRule="atLeast"/>
    </w:pPr>
    <w:rPr>
      <w:b/>
      <w:bCs/>
      <w:sz w:val="24"/>
      <w:szCs w:val="24"/>
    </w:rPr>
  </w:style>
  <w:style w:type="paragraph" w:styleId="TM7">
    <w:name w:val="toc 7"/>
    <w:basedOn w:val="TM2"/>
    <w:semiHidden/>
    <w:rsid w:val="002C6BA9"/>
    <w:pPr>
      <w:ind w:left="1200"/>
    </w:pPr>
    <w:rPr>
      <w:b/>
      <w:bCs/>
    </w:rPr>
  </w:style>
  <w:style w:type="paragraph" w:styleId="TM6">
    <w:name w:val="toc 6"/>
    <w:basedOn w:val="TM4"/>
    <w:next w:val="Normal"/>
    <w:semiHidden/>
    <w:rsid w:val="002C6BA9"/>
    <w:pPr>
      <w:ind w:left="1000"/>
    </w:pPr>
  </w:style>
  <w:style w:type="paragraph" w:styleId="TM4">
    <w:name w:val="toc 4"/>
    <w:basedOn w:val="TM2"/>
    <w:next w:val="Normal"/>
    <w:semiHidden/>
    <w:rsid w:val="002C6BA9"/>
    <w:pPr>
      <w:ind w:left="600"/>
    </w:pPr>
    <w:rPr>
      <w:b/>
      <w:bCs/>
    </w:rPr>
  </w:style>
  <w:style w:type="paragraph" w:styleId="TM5">
    <w:name w:val="toc 5"/>
    <w:basedOn w:val="TM4"/>
    <w:next w:val="Normal"/>
    <w:semiHidden/>
    <w:rsid w:val="002C6BA9"/>
    <w:pPr>
      <w:ind w:left="800"/>
    </w:pPr>
  </w:style>
  <w:style w:type="paragraph" w:styleId="TM3">
    <w:name w:val="toc 3"/>
    <w:basedOn w:val="TM2"/>
    <w:semiHidden/>
    <w:rsid w:val="002C6BA9"/>
    <w:pPr>
      <w:ind w:left="400"/>
    </w:pPr>
    <w:rPr>
      <w:b/>
      <w:bCs/>
    </w:rPr>
  </w:style>
  <w:style w:type="paragraph" w:styleId="Index7">
    <w:name w:val="index 7"/>
    <w:basedOn w:val="Normal"/>
    <w:next w:val="Normal"/>
    <w:semiHidden/>
    <w:rsid w:val="002C6BA9"/>
    <w:pPr>
      <w:ind w:left="2160"/>
    </w:pPr>
  </w:style>
  <w:style w:type="paragraph" w:styleId="Index6">
    <w:name w:val="index 6"/>
    <w:basedOn w:val="Normal"/>
    <w:next w:val="Normal"/>
    <w:semiHidden/>
    <w:rsid w:val="002C6BA9"/>
    <w:pPr>
      <w:ind w:left="1800"/>
    </w:pPr>
  </w:style>
  <w:style w:type="paragraph" w:styleId="Index5">
    <w:name w:val="index 5"/>
    <w:basedOn w:val="Normal"/>
    <w:next w:val="Normal"/>
    <w:semiHidden/>
    <w:rsid w:val="002C6BA9"/>
    <w:pPr>
      <w:spacing w:line="240" w:lineRule="auto"/>
      <w:ind w:left="1000" w:hanging="200"/>
    </w:pPr>
    <w:rPr>
      <w:rFonts w:ascii="Times New Roman" w:hAnsi="Times New Roman"/>
      <w:sz w:val="18"/>
      <w:szCs w:val="18"/>
    </w:rPr>
  </w:style>
  <w:style w:type="paragraph" w:styleId="Index4">
    <w:name w:val="index 4"/>
    <w:basedOn w:val="Normal"/>
    <w:next w:val="Normal"/>
    <w:semiHidden/>
    <w:rsid w:val="002C6BA9"/>
    <w:pPr>
      <w:spacing w:line="240" w:lineRule="auto"/>
      <w:ind w:left="800" w:hanging="200"/>
    </w:pPr>
    <w:rPr>
      <w:rFonts w:ascii="Times New Roman" w:hAnsi="Times New Roman"/>
      <w:sz w:val="18"/>
      <w:szCs w:val="18"/>
    </w:rPr>
  </w:style>
  <w:style w:type="paragraph" w:styleId="Index3">
    <w:name w:val="index 3"/>
    <w:basedOn w:val="Normal"/>
    <w:next w:val="Normal"/>
    <w:semiHidden/>
    <w:rsid w:val="002C6BA9"/>
    <w:pPr>
      <w:spacing w:line="240" w:lineRule="auto"/>
      <w:ind w:left="600" w:hanging="200"/>
    </w:pPr>
    <w:rPr>
      <w:rFonts w:ascii="Times New Roman" w:hAnsi="Times New Roman"/>
      <w:sz w:val="18"/>
      <w:szCs w:val="18"/>
    </w:rPr>
  </w:style>
  <w:style w:type="paragraph" w:styleId="Index2">
    <w:name w:val="index 2"/>
    <w:basedOn w:val="Normal"/>
    <w:next w:val="Normal"/>
    <w:semiHidden/>
    <w:rsid w:val="002C6BA9"/>
    <w:pPr>
      <w:numPr>
        <w:numId w:val="9"/>
      </w:numPr>
      <w:spacing w:line="240" w:lineRule="auto"/>
    </w:pPr>
    <w:rPr>
      <w:rFonts w:ascii="Times New Roman" w:hAnsi="Times New Roman"/>
      <w:sz w:val="18"/>
      <w:szCs w:val="18"/>
    </w:rPr>
  </w:style>
  <w:style w:type="paragraph" w:styleId="Index1">
    <w:name w:val="index 1"/>
    <w:basedOn w:val="Normal"/>
    <w:next w:val="Normal"/>
    <w:semiHidden/>
    <w:rsid w:val="002C6BA9"/>
    <w:pPr>
      <w:spacing w:line="240" w:lineRule="auto"/>
      <w:ind w:left="200" w:hanging="200"/>
    </w:pPr>
    <w:rPr>
      <w:rFonts w:ascii="Times New Roman" w:hAnsi="Times New Roman"/>
      <w:sz w:val="18"/>
      <w:szCs w:val="18"/>
    </w:rPr>
  </w:style>
  <w:style w:type="character" w:styleId="Numrodeligne">
    <w:name w:val="line number"/>
    <w:basedOn w:val="Policepardfaut"/>
    <w:rsid w:val="002C6BA9"/>
  </w:style>
  <w:style w:type="paragraph" w:styleId="Pieddepage">
    <w:name w:val="footer"/>
    <w:basedOn w:val="Normal"/>
    <w:rsid w:val="002C6BA9"/>
    <w:pPr>
      <w:keepNext/>
      <w:keepLines/>
      <w:pBdr>
        <w:top w:val="single" w:sz="4" w:space="1" w:color="auto"/>
      </w:pBdr>
      <w:suppressAutoHyphens/>
      <w:spacing w:before="120"/>
      <w:jc w:val="center"/>
    </w:pPr>
    <w:rPr>
      <w:i/>
      <w:noProof/>
      <w:sz w:val="18"/>
      <w:szCs w:val="18"/>
    </w:rPr>
  </w:style>
  <w:style w:type="paragraph" w:styleId="En-tte">
    <w:name w:val="header"/>
    <w:basedOn w:val="Normal"/>
    <w:rsid w:val="002C6BA9"/>
    <w:pPr>
      <w:keepNext/>
      <w:keepLines/>
      <w:pBdr>
        <w:bottom w:val="single" w:sz="4" w:space="0" w:color="auto"/>
      </w:pBdr>
      <w:tabs>
        <w:tab w:val="right" w:pos="9497"/>
      </w:tabs>
      <w:suppressAutoHyphens/>
    </w:pPr>
    <w:rPr>
      <w:sz w:val="18"/>
      <w:szCs w:val="18"/>
      <w:lang w:val="en-CA"/>
    </w:rPr>
  </w:style>
  <w:style w:type="character" w:styleId="Marquenotebasdepage">
    <w:name w:val="footnote reference"/>
    <w:basedOn w:val="Policepardfaut"/>
    <w:semiHidden/>
    <w:rsid w:val="002C6BA9"/>
    <w:rPr>
      <w:position w:val="6"/>
      <w:sz w:val="16"/>
      <w:szCs w:val="16"/>
    </w:rPr>
  </w:style>
  <w:style w:type="paragraph" w:styleId="Notedebasdepage">
    <w:name w:val="footnote text"/>
    <w:basedOn w:val="Normal"/>
    <w:semiHidden/>
    <w:rsid w:val="002C6BA9"/>
    <w:pPr>
      <w:spacing w:line="240" w:lineRule="auto"/>
      <w:ind w:left="240" w:hanging="240"/>
    </w:pPr>
    <w:rPr>
      <w:sz w:val="16"/>
      <w:szCs w:val="16"/>
    </w:rPr>
  </w:style>
  <w:style w:type="paragraph" w:styleId="TM9">
    <w:name w:val="toc 9"/>
    <w:basedOn w:val="Normal"/>
    <w:next w:val="Normal"/>
    <w:semiHidden/>
    <w:rsid w:val="002C6BA9"/>
    <w:pPr>
      <w:ind w:left="1600"/>
    </w:pPr>
  </w:style>
  <w:style w:type="character" w:styleId="Numrodepage">
    <w:name w:val="page number"/>
    <w:basedOn w:val="Policepardfaut"/>
    <w:rsid w:val="002C6BA9"/>
  </w:style>
  <w:style w:type="paragraph" w:styleId="Tabledesillustrations">
    <w:name w:val="table of figures"/>
    <w:basedOn w:val="Normal"/>
    <w:next w:val="Normal"/>
    <w:semiHidden/>
    <w:rsid w:val="002C6BA9"/>
    <w:pPr>
      <w:tabs>
        <w:tab w:val="right" w:leader="dot" w:pos="9600"/>
      </w:tabs>
      <w:ind w:left="400" w:hanging="400"/>
    </w:pPr>
  </w:style>
  <w:style w:type="paragraph" w:styleId="Titreindex">
    <w:name w:val="index heading"/>
    <w:basedOn w:val="Normal"/>
    <w:next w:val="Index1"/>
    <w:semiHidden/>
    <w:rsid w:val="002C6BA9"/>
    <w:pPr>
      <w:pBdr>
        <w:top w:val="single" w:sz="12" w:space="0" w:color="auto"/>
      </w:pBdr>
      <w:spacing w:before="360" w:after="240" w:line="240" w:lineRule="auto"/>
    </w:pPr>
    <w:rPr>
      <w:rFonts w:ascii="Times New Roman" w:hAnsi="Times New Roman"/>
      <w:b/>
      <w:bCs/>
      <w:i/>
      <w:iCs/>
      <w:sz w:val="26"/>
      <w:szCs w:val="26"/>
    </w:rPr>
  </w:style>
  <w:style w:type="character" w:styleId="Accentuation">
    <w:name w:val="Emphasis"/>
    <w:basedOn w:val="Policepardfaut"/>
    <w:qFormat/>
    <w:rsid w:val="002C6BA9"/>
    <w:rPr>
      <w:i/>
      <w:iCs/>
    </w:rPr>
  </w:style>
  <w:style w:type="paragraph" w:styleId="Adressedestinataire">
    <w:name w:val="envelope address"/>
    <w:basedOn w:val="Normal"/>
    <w:rsid w:val="002C6BA9"/>
    <w:pPr>
      <w:framePr w:w="7938" w:h="1985" w:hRule="exact" w:hSpace="141" w:wrap="auto" w:hAnchor="page" w:xAlign="center" w:yAlign="bottom"/>
      <w:ind w:left="2835"/>
    </w:pPr>
    <w:rPr>
      <w:rFonts w:ascii="Arial" w:hAnsi="Arial"/>
      <w:sz w:val="24"/>
      <w:szCs w:val="24"/>
    </w:rPr>
  </w:style>
  <w:style w:type="paragraph" w:styleId="Adresseexpditeur">
    <w:name w:val="envelope return"/>
    <w:basedOn w:val="Normal"/>
    <w:rsid w:val="002C6BA9"/>
    <w:rPr>
      <w:rFonts w:ascii="Arial" w:hAnsi="Arial"/>
    </w:rPr>
  </w:style>
  <w:style w:type="character" w:styleId="Marquedenotedefin">
    <w:name w:val="endnote reference"/>
    <w:basedOn w:val="Policepardfaut"/>
    <w:semiHidden/>
    <w:rsid w:val="002C6BA9"/>
    <w:rPr>
      <w:vertAlign w:val="superscript"/>
    </w:rPr>
  </w:style>
  <w:style w:type="paragraph" w:styleId="Commentaire">
    <w:name w:val="annotation text"/>
    <w:basedOn w:val="Normal"/>
    <w:semiHidden/>
    <w:rsid w:val="002C6BA9"/>
  </w:style>
  <w:style w:type="paragraph" w:styleId="Corpsdetexte2">
    <w:name w:val="Body Text 2"/>
    <w:basedOn w:val="Corpsdetexte"/>
    <w:rsid w:val="002C6BA9"/>
    <w:pPr>
      <w:spacing w:after="120"/>
      <w:jc w:val="left"/>
    </w:pPr>
  </w:style>
  <w:style w:type="paragraph" w:styleId="Corpsdetexte3">
    <w:name w:val="Body Text 3"/>
    <w:basedOn w:val="Normal"/>
    <w:rsid w:val="002C6BA9"/>
    <w:pPr>
      <w:keepNext/>
    </w:pPr>
    <w:rPr>
      <w:szCs w:val="16"/>
    </w:rPr>
  </w:style>
  <w:style w:type="paragraph" w:styleId="Date">
    <w:name w:val="Date"/>
    <w:basedOn w:val="Normal"/>
    <w:next w:val="Normal"/>
    <w:rsid w:val="002C6BA9"/>
  </w:style>
  <w:style w:type="character" w:styleId="lev">
    <w:name w:val="Strong"/>
    <w:basedOn w:val="Policepardfaut"/>
    <w:qFormat/>
    <w:rsid w:val="002C6BA9"/>
    <w:rPr>
      <w:b/>
      <w:bCs/>
    </w:rPr>
  </w:style>
  <w:style w:type="paragraph" w:styleId="En-ttedemessage">
    <w:name w:val="Message Header"/>
    <w:basedOn w:val="Normal"/>
    <w:rsid w:val="002C6BA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4"/>
      <w:szCs w:val="24"/>
    </w:rPr>
  </w:style>
  <w:style w:type="paragraph" w:styleId="Explorateurdedocument">
    <w:name w:val="Document Map"/>
    <w:basedOn w:val="Normal"/>
    <w:semiHidden/>
    <w:rsid w:val="002C6BA9"/>
    <w:pPr>
      <w:shd w:val="clear" w:color="auto" w:fill="000080"/>
    </w:pPr>
    <w:rPr>
      <w:rFonts w:ascii="Tahoma" w:hAnsi="Tahoma"/>
    </w:rPr>
  </w:style>
  <w:style w:type="paragraph" w:styleId="Formulepolitesse">
    <w:name w:val="Closing"/>
    <w:basedOn w:val="Normal"/>
    <w:rsid w:val="002C6BA9"/>
    <w:pPr>
      <w:ind w:left="4252"/>
    </w:pPr>
  </w:style>
  <w:style w:type="paragraph" w:styleId="Index8">
    <w:name w:val="index 8"/>
    <w:basedOn w:val="Normal"/>
    <w:next w:val="Normal"/>
    <w:autoRedefine/>
    <w:semiHidden/>
    <w:rsid w:val="002C6BA9"/>
    <w:pPr>
      <w:ind w:left="1600" w:hanging="200"/>
    </w:pPr>
  </w:style>
  <w:style w:type="paragraph" w:styleId="Index9">
    <w:name w:val="index 9"/>
    <w:basedOn w:val="Normal"/>
    <w:next w:val="Normal"/>
    <w:autoRedefine/>
    <w:semiHidden/>
    <w:rsid w:val="002C6BA9"/>
    <w:pPr>
      <w:ind w:left="1800" w:hanging="200"/>
    </w:pPr>
  </w:style>
  <w:style w:type="character" w:styleId="Lienhypertexte">
    <w:name w:val="Hyperlink"/>
    <w:basedOn w:val="Policepardfaut"/>
    <w:rsid w:val="002C6BA9"/>
    <w:rPr>
      <w:color w:val="003366"/>
      <w:u w:val="none" w:color="003366"/>
    </w:rPr>
  </w:style>
  <w:style w:type="character" w:styleId="Lienhypertextesuivi">
    <w:name w:val="FollowedHyperlink"/>
    <w:basedOn w:val="Policepardfaut"/>
    <w:rsid w:val="002C6BA9"/>
    <w:rPr>
      <w:color w:val="800080"/>
      <w:u w:val="single"/>
    </w:rPr>
  </w:style>
  <w:style w:type="paragraph" w:styleId="Liste">
    <w:name w:val="List"/>
    <w:basedOn w:val="Normal"/>
    <w:rsid w:val="002C6BA9"/>
    <w:pPr>
      <w:ind w:left="283" w:hanging="283"/>
    </w:pPr>
  </w:style>
  <w:style w:type="paragraph" w:styleId="Liste2">
    <w:name w:val="List 2"/>
    <w:basedOn w:val="Normal"/>
    <w:rsid w:val="002C6BA9"/>
    <w:pPr>
      <w:ind w:left="566" w:hanging="283"/>
    </w:pPr>
  </w:style>
  <w:style w:type="paragraph" w:styleId="Liste3">
    <w:name w:val="List 3"/>
    <w:basedOn w:val="Normal"/>
    <w:rsid w:val="002C6BA9"/>
    <w:pPr>
      <w:ind w:left="849" w:hanging="283"/>
    </w:pPr>
  </w:style>
  <w:style w:type="paragraph" w:styleId="Liste4">
    <w:name w:val="List 4"/>
    <w:basedOn w:val="Normal"/>
    <w:rsid w:val="002C6BA9"/>
    <w:pPr>
      <w:ind w:left="1132" w:hanging="283"/>
    </w:pPr>
  </w:style>
  <w:style w:type="paragraph" w:styleId="Liste5">
    <w:name w:val="List 5"/>
    <w:basedOn w:val="Normal"/>
    <w:rsid w:val="002C6BA9"/>
    <w:pPr>
      <w:ind w:left="1415" w:hanging="283"/>
    </w:pPr>
  </w:style>
  <w:style w:type="paragraph" w:styleId="Listenumros">
    <w:name w:val="List Number"/>
    <w:basedOn w:val="Normal"/>
    <w:rsid w:val="002C6BA9"/>
    <w:pPr>
      <w:numPr>
        <w:numId w:val="1"/>
      </w:numPr>
      <w:tabs>
        <w:tab w:val="clear" w:pos="360"/>
        <w:tab w:val="left" w:pos="851"/>
      </w:tabs>
      <w:spacing w:before="120"/>
      <w:ind w:left="851" w:hanging="284"/>
    </w:pPr>
  </w:style>
  <w:style w:type="paragraph" w:styleId="Listenumros2">
    <w:name w:val="List Number 2"/>
    <w:basedOn w:val="Listenumros"/>
    <w:rsid w:val="002C6BA9"/>
    <w:pPr>
      <w:numPr>
        <w:numId w:val="2"/>
      </w:numPr>
      <w:tabs>
        <w:tab w:val="clear" w:pos="643"/>
        <w:tab w:val="clear" w:pos="851"/>
        <w:tab w:val="left" w:pos="1134"/>
      </w:tabs>
      <w:spacing w:before="40"/>
      <w:ind w:left="1135" w:hanging="284"/>
    </w:pPr>
  </w:style>
  <w:style w:type="paragraph" w:styleId="Listenumros3">
    <w:name w:val="List Number 3"/>
    <w:basedOn w:val="Listenumros2"/>
    <w:rsid w:val="002C6BA9"/>
    <w:pPr>
      <w:numPr>
        <w:numId w:val="3"/>
      </w:numPr>
      <w:tabs>
        <w:tab w:val="clear" w:pos="926"/>
        <w:tab w:val="clear" w:pos="1134"/>
        <w:tab w:val="left" w:pos="1418"/>
      </w:tabs>
      <w:spacing w:before="20"/>
      <w:ind w:left="1418" w:hanging="284"/>
    </w:pPr>
  </w:style>
  <w:style w:type="paragraph" w:styleId="Listenumros4">
    <w:name w:val="List Number 4"/>
    <w:basedOn w:val="Listenumros"/>
    <w:rsid w:val="002C6BA9"/>
    <w:pPr>
      <w:numPr>
        <w:numId w:val="4"/>
      </w:numPr>
      <w:tabs>
        <w:tab w:val="clear" w:pos="284"/>
        <w:tab w:val="clear" w:pos="851"/>
      </w:tabs>
      <w:spacing w:before="60"/>
      <w:ind w:left="284" w:hanging="284"/>
    </w:pPr>
  </w:style>
  <w:style w:type="paragraph" w:styleId="Listenumros5">
    <w:name w:val="List Number 5"/>
    <w:basedOn w:val="Normal"/>
    <w:rsid w:val="002C6BA9"/>
    <w:pPr>
      <w:keepLines/>
      <w:numPr>
        <w:numId w:val="5"/>
      </w:numPr>
      <w:tabs>
        <w:tab w:val="clear" w:pos="644"/>
        <w:tab w:val="left" w:pos="284"/>
      </w:tabs>
      <w:spacing w:before="60"/>
      <w:ind w:left="284" w:hanging="284"/>
    </w:pPr>
  </w:style>
  <w:style w:type="paragraph" w:styleId="Listepuces">
    <w:name w:val="List Bullet"/>
    <w:basedOn w:val="Normal"/>
    <w:rsid w:val="002C6BA9"/>
    <w:pPr>
      <w:numPr>
        <w:numId w:val="10"/>
      </w:numPr>
      <w:tabs>
        <w:tab w:val="clear" w:pos="360"/>
        <w:tab w:val="left" w:pos="851"/>
      </w:tabs>
      <w:spacing w:before="120"/>
      <w:ind w:left="851" w:hanging="284"/>
    </w:pPr>
  </w:style>
  <w:style w:type="paragraph" w:styleId="Listepuces2">
    <w:name w:val="List Bullet 2"/>
    <w:basedOn w:val="Normal"/>
    <w:rsid w:val="002C6BA9"/>
    <w:pPr>
      <w:numPr>
        <w:numId w:val="6"/>
      </w:numPr>
      <w:tabs>
        <w:tab w:val="clear" w:pos="643"/>
        <w:tab w:val="left" w:pos="1134"/>
      </w:tabs>
      <w:spacing w:before="40"/>
      <w:ind w:left="1135" w:hanging="284"/>
    </w:pPr>
  </w:style>
  <w:style w:type="paragraph" w:styleId="Listepuces3">
    <w:name w:val="List Bullet 3"/>
    <w:basedOn w:val="Normal"/>
    <w:rsid w:val="002C6BA9"/>
    <w:pPr>
      <w:numPr>
        <w:numId w:val="11"/>
      </w:numPr>
      <w:tabs>
        <w:tab w:val="clear" w:pos="926"/>
        <w:tab w:val="left" w:pos="1418"/>
      </w:tabs>
      <w:spacing w:before="20"/>
      <w:ind w:left="1418" w:hanging="284"/>
    </w:pPr>
  </w:style>
  <w:style w:type="paragraph" w:styleId="Listepuces4">
    <w:name w:val="List Bullet 4"/>
    <w:basedOn w:val="Normal"/>
    <w:rsid w:val="002C6BA9"/>
    <w:pPr>
      <w:numPr>
        <w:numId w:val="12"/>
      </w:numPr>
      <w:tabs>
        <w:tab w:val="clear" w:pos="360"/>
        <w:tab w:val="left" w:pos="170"/>
      </w:tabs>
      <w:ind w:left="170" w:hanging="170"/>
    </w:pPr>
    <w:rPr>
      <w:sz w:val="18"/>
    </w:rPr>
  </w:style>
  <w:style w:type="paragraph" w:styleId="Listepuces5">
    <w:name w:val="List Bullet 5"/>
    <w:basedOn w:val="Normal"/>
    <w:rsid w:val="002C6BA9"/>
    <w:pPr>
      <w:numPr>
        <w:numId w:val="13"/>
      </w:numPr>
      <w:tabs>
        <w:tab w:val="clear" w:pos="2345"/>
        <w:tab w:val="left" w:pos="340"/>
      </w:tabs>
      <w:ind w:left="368" w:hanging="198"/>
    </w:pPr>
    <w:rPr>
      <w:sz w:val="18"/>
    </w:rPr>
  </w:style>
  <w:style w:type="paragraph" w:styleId="Listecontinue">
    <w:name w:val="List Continue"/>
    <w:basedOn w:val="Normal"/>
    <w:rsid w:val="002C6BA9"/>
    <w:pPr>
      <w:spacing w:after="120"/>
      <w:ind w:left="283"/>
    </w:pPr>
  </w:style>
  <w:style w:type="paragraph" w:styleId="Listecontinue2">
    <w:name w:val="List Continue 2"/>
    <w:basedOn w:val="Normal"/>
    <w:rsid w:val="002C6BA9"/>
    <w:pPr>
      <w:spacing w:after="120"/>
      <w:ind w:left="566"/>
    </w:pPr>
  </w:style>
  <w:style w:type="paragraph" w:styleId="Listecontinue3">
    <w:name w:val="List Continue 3"/>
    <w:basedOn w:val="Normal"/>
    <w:rsid w:val="002C6BA9"/>
    <w:pPr>
      <w:spacing w:after="120"/>
      <w:ind w:left="849"/>
    </w:pPr>
  </w:style>
  <w:style w:type="paragraph" w:styleId="Listecontinue4">
    <w:name w:val="List Continue 4"/>
    <w:basedOn w:val="Normal"/>
    <w:rsid w:val="002C6BA9"/>
    <w:pPr>
      <w:spacing w:after="120"/>
      <w:ind w:left="1132"/>
    </w:pPr>
  </w:style>
  <w:style w:type="paragraph" w:styleId="Listecontinue5">
    <w:name w:val="List Continue 5"/>
    <w:basedOn w:val="Normal"/>
    <w:rsid w:val="002C6BA9"/>
    <w:pPr>
      <w:spacing w:after="120"/>
      <w:ind w:left="1415"/>
    </w:pPr>
  </w:style>
  <w:style w:type="character" w:styleId="Marquedannotation">
    <w:name w:val="annotation reference"/>
    <w:basedOn w:val="Policepardfaut"/>
    <w:semiHidden/>
    <w:rsid w:val="002C6BA9"/>
    <w:rPr>
      <w:sz w:val="16"/>
      <w:szCs w:val="16"/>
    </w:rPr>
  </w:style>
  <w:style w:type="paragraph" w:styleId="Normalcentr">
    <w:name w:val="Block Text"/>
    <w:basedOn w:val="Normal"/>
    <w:rsid w:val="002C6BA9"/>
    <w:pPr>
      <w:spacing w:before="120"/>
      <w:jc w:val="center"/>
    </w:pPr>
  </w:style>
  <w:style w:type="paragraph" w:styleId="Notedefin">
    <w:name w:val="endnote text"/>
    <w:basedOn w:val="Normal"/>
    <w:semiHidden/>
    <w:rsid w:val="002C6BA9"/>
  </w:style>
  <w:style w:type="paragraph" w:styleId="Retrait1religne">
    <w:name w:val="Body Text First Indent"/>
    <w:basedOn w:val="Corpsdetexte"/>
    <w:rsid w:val="002C6BA9"/>
  </w:style>
  <w:style w:type="paragraph" w:styleId="Retraitcorpsdetexte">
    <w:name w:val="Body Text Indent"/>
    <w:basedOn w:val="Normal"/>
    <w:rsid w:val="002C6BA9"/>
    <w:pPr>
      <w:spacing w:before="120"/>
      <w:ind w:left="567"/>
      <w:jc w:val="both"/>
    </w:pPr>
  </w:style>
  <w:style w:type="paragraph" w:styleId="Retraitcorpsdetexte2">
    <w:name w:val="Body Text Indent 2"/>
    <w:basedOn w:val="Normal"/>
    <w:rsid w:val="002C6BA9"/>
    <w:pPr>
      <w:ind w:left="567" w:right="567"/>
    </w:pPr>
  </w:style>
  <w:style w:type="paragraph" w:styleId="Retraitcorpsdetexte3">
    <w:name w:val="Body Text Indent 3"/>
    <w:basedOn w:val="Normal"/>
    <w:rsid w:val="002C6BA9"/>
    <w:pPr>
      <w:spacing w:before="180"/>
      <w:ind w:left="567"/>
      <w:jc w:val="center"/>
    </w:pPr>
    <w:rPr>
      <w:sz w:val="16"/>
      <w:szCs w:val="16"/>
    </w:rPr>
  </w:style>
  <w:style w:type="paragraph" w:styleId="Retraitcorpset1relig">
    <w:name w:val="Body Text First Indent 2"/>
    <w:basedOn w:val="Retraitcorpsdetexte"/>
    <w:rsid w:val="002C6BA9"/>
    <w:pPr>
      <w:ind w:firstLine="284"/>
    </w:pPr>
  </w:style>
  <w:style w:type="paragraph" w:styleId="Retraitnormal">
    <w:name w:val="Normal Indent"/>
    <w:basedOn w:val="Normal"/>
    <w:rsid w:val="002C6BA9"/>
    <w:pPr>
      <w:tabs>
        <w:tab w:val="left" w:pos="567"/>
      </w:tabs>
      <w:spacing w:before="120"/>
      <w:ind w:left="567" w:hanging="567"/>
    </w:pPr>
  </w:style>
  <w:style w:type="paragraph" w:styleId="Salutations">
    <w:name w:val="Salutation"/>
    <w:basedOn w:val="Normal"/>
    <w:next w:val="Normal"/>
    <w:rsid w:val="002C6BA9"/>
  </w:style>
  <w:style w:type="paragraph" w:styleId="Signature">
    <w:name w:val="Signature"/>
    <w:basedOn w:val="Normal"/>
    <w:rsid w:val="002C6BA9"/>
    <w:pPr>
      <w:ind w:left="4252"/>
    </w:pPr>
  </w:style>
  <w:style w:type="paragraph" w:styleId="Sous-titre">
    <w:name w:val="Subtitle"/>
    <w:basedOn w:val="Normal"/>
    <w:qFormat/>
    <w:rsid w:val="002C6BA9"/>
    <w:pPr>
      <w:keepNext/>
      <w:keepLines/>
      <w:spacing w:before="240"/>
      <w:outlineLvl w:val="1"/>
    </w:pPr>
    <w:rPr>
      <w:rFonts w:cs="Arial"/>
      <w:b/>
      <w:bCs/>
      <w:sz w:val="28"/>
      <w:szCs w:val="28"/>
    </w:rPr>
  </w:style>
  <w:style w:type="paragraph" w:styleId="Tabledesautorits">
    <w:name w:val="table of authorities"/>
    <w:basedOn w:val="Normal"/>
    <w:next w:val="Normal"/>
    <w:semiHidden/>
    <w:rsid w:val="002C6BA9"/>
    <w:pPr>
      <w:ind w:left="200" w:hanging="200"/>
    </w:pPr>
  </w:style>
  <w:style w:type="paragraph" w:styleId="Textebrut">
    <w:name w:val="Plain Text"/>
    <w:basedOn w:val="Normal"/>
    <w:rsid w:val="002C6BA9"/>
    <w:pPr>
      <w:keepNext/>
      <w:pBdr>
        <w:top w:val="single" w:sz="4" w:space="2" w:color="808080"/>
        <w:left w:val="single" w:sz="4" w:space="2" w:color="808080"/>
        <w:bottom w:val="single" w:sz="4" w:space="2" w:color="808080"/>
        <w:right w:val="single" w:sz="4" w:space="2" w:color="808080"/>
      </w:pBdr>
      <w:spacing w:before="120"/>
      <w:ind w:left="567" w:right="567"/>
    </w:pPr>
    <w:rPr>
      <w:rFonts w:ascii="Courier New" w:hAnsi="Courier New"/>
      <w:sz w:val="18"/>
      <w:lang w:val="en-CA"/>
    </w:rPr>
  </w:style>
  <w:style w:type="paragraph" w:styleId="Textedemacro">
    <w:name w:val="macro"/>
    <w:semiHidden/>
    <w:rsid w:val="002C6BA9"/>
    <w:pPr>
      <w:tabs>
        <w:tab w:val="left" w:pos="480"/>
        <w:tab w:val="left" w:pos="960"/>
        <w:tab w:val="left" w:pos="1440"/>
        <w:tab w:val="left" w:pos="1920"/>
        <w:tab w:val="left" w:pos="2400"/>
        <w:tab w:val="left" w:pos="2880"/>
        <w:tab w:val="left" w:pos="3360"/>
        <w:tab w:val="left" w:pos="3840"/>
        <w:tab w:val="left" w:pos="4320"/>
      </w:tabs>
      <w:spacing w:line="240" w:lineRule="atLeast"/>
    </w:pPr>
    <w:rPr>
      <w:rFonts w:ascii="Courier New" w:hAnsi="Courier New"/>
      <w:lang w:val="fr-CA"/>
    </w:rPr>
  </w:style>
  <w:style w:type="paragraph" w:styleId="Titre">
    <w:name w:val="Title"/>
    <w:basedOn w:val="Normal"/>
    <w:qFormat/>
    <w:rsid w:val="002C6BA9"/>
    <w:pPr>
      <w:spacing w:before="240" w:after="120"/>
      <w:outlineLvl w:val="0"/>
    </w:pPr>
    <w:rPr>
      <w:rFonts w:cs="Arial"/>
      <w:b/>
      <w:bCs/>
      <w:kern w:val="28"/>
      <w:sz w:val="36"/>
      <w:szCs w:val="36"/>
    </w:rPr>
  </w:style>
  <w:style w:type="paragraph" w:styleId="Titredenote">
    <w:name w:val="Note Heading"/>
    <w:basedOn w:val="Normal"/>
    <w:next w:val="Normal"/>
  </w:style>
  <w:style w:type="paragraph" w:styleId="Titredetablederfrences">
    <w:name w:val="toa heading"/>
    <w:basedOn w:val="Normal"/>
    <w:next w:val="Normal"/>
    <w:semiHidden/>
    <w:pPr>
      <w:spacing w:before="120"/>
    </w:pPr>
    <w:rPr>
      <w:rFonts w:ascii="Arial" w:hAnsi="Arial"/>
      <w:b/>
      <w:bCs/>
      <w:sz w:val="24"/>
      <w:szCs w:val="24"/>
    </w:rPr>
  </w:style>
  <w:style w:type="paragraph" w:styleId="AdresseHTML">
    <w:name w:val="HTML Address"/>
    <w:basedOn w:val="Normal"/>
    <w:rsid w:val="002C6BA9"/>
    <w:rPr>
      <w:i/>
      <w:iCs/>
    </w:rPr>
  </w:style>
  <w:style w:type="paragraph" w:styleId="NormalWeb">
    <w:name w:val="Normal (Web)"/>
    <w:basedOn w:val="Normal"/>
    <w:rsid w:val="002C6BA9"/>
    <w:rPr>
      <w:rFonts w:ascii="Arial" w:hAnsi="Arial"/>
      <w:szCs w:val="24"/>
    </w:rPr>
  </w:style>
  <w:style w:type="paragraph" w:styleId="HTMLprformat">
    <w:name w:val="HTML Preformatted"/>
    <w:basedOn w:val="Normal"/>
    <w:rsid w:val="002C6BA9"/>
    <w:rPr>
      <w:rFonts w:ascii="Courier New" w:hAnsi="Courier New"/>
    </w:rPr>
  </w:style>
  <w:style w:type="paragraph" w:styleId="Signaturelectronique">
    <w:name w:val="E-mail Signature"/>
    <w:basedOn w:val="Normal"/>
    <w:rsid w:val="002C6BA9"/>
  </w:style>
  <w:style w:type="paragraph" w:customStyle="1" w:styleId="Figure">
    <w:name w:val="Figure"/>
    <w:basedOn w:val="Normal"/>
    <w:next w:val="Corpsdetexte"/>
    <w:rsid w:val="002C6BA9"/>
    <w:pPr>
      <w:keepNext/>
      <w:spacing w:before="120"/>
      <w:jc w:val="center"/>
    </w:pPr>
    <w:rPr>
      <w:rFonts w:ascii="Times New Roman" w:hAnsi="Times New Roman"/>
      <w:sz w:val="16"/>
      <w:szCs w:val="24"/>
      <w:lang w:eastAsia="en-US"/>
    </w:rPr>
  </w:style>
  <w:style w:type="character" w:customStyle="1" w:styleId="carmasqu">
    <w:name w:val="car.masqué"/>
    <w:basedOn w:val="Policepardfaut"/>
    <w:rsid w:val="002C6BA9"/>
    <w:rPr>
      <w:i/>
      <w:vanish/>
      <w:bdr w:val="none" w:sz="0" w:space="0" w:color="auto"/>
      <w:shd w:val="clear" w:color="auto" w:fill="FFF0E1"/>
    </w:rPr>
  </w:style>
  <w:style w:type="paragraph" w:styleId="Bibliographie">
    <w:name w:val="Bibliography"/>
    <w:basedOn w:val="Normal"/>
    <w:rsid w:val="002C6BA9"/>
    <w:pPr>
      <w:keepLines/>
      <w:spacing w:before="120"/>
      <w:ind w:left="567" w:hanging="567"/>
    </w:pPr>
    <w:rPr>
      <w:noProof/>
    </w:rPr>
  </w:style>
  <w:style w:type="character" w:customStyle="1" w:styleId="caranglais">
    <w:name w:val="car.anglais"/>
    <w:rsid w:val="002C6BA9"/>
    <w:rPr>
      <w:i/>
      <w:lang w:val="en-CA"/>
    </w:rPr>
  </w:style>
  <w:style w:type="character" w:customStyle="1" w:styleId="carfrench">
    <w:name w:val="car.french"/>
    <w:basedOn w:val="Policepardfaut"/>
    <w:rsid w:val="002C6BA9"/>
    <w:rPr>
      <w:i/>
      <w:iCs/>
      <w:lang w:val="fr-FR"/>
    </w:rPr>
  </w:style>
  <w:style w:type="character" w:customStyle="1" w:styleId="carpetitescaps">
    <w:name w:val="car.petitescaps"/>
    <w:basedOn w:val="Policepardfaut"/>
    <w:rsid w:val="002C6BA9"/>
    <w:rPr>
      <w:smallCaps/>
    </w:rPr>
  </w:style>
  <w:style w:type="character" w:customStyle="1" w:styleId="carTexteBrut">
    <w:name w:val="car.TexteBrut"/>
    <w:basedOn w:val="Policepardfaut"/>
    <w:rsid w:val="002C6BA9"/>
    <w:rPr>
      <w:rFonts w:ascii="Courier New" w:hAnsi="Courier New"/>
      <w:noProof/>
      <w:sz w:val="20"/>
      <w:szCs w:val="20"/>
    </w:rPr>
  </w:style>
  <w:style w:type="paragraph" w:styleId="Citation">
    <w:name w:val="Quote"/>
    <w:basedOn w:val="Normal"/>
    <w:next w:val="Policepardfaut"/>
    <w:qFormat/>
    <w:rsid w:val="002C6BA9"/>
    <w:pPr>
      <w:keepLines/>
      <w:numPr>
        <w:numId w:val="13"/>
      </w:numPr>
      <w:spacing w:before="120"/>
      <w:ind w:right="482"/>
      <w:jc w:val="both"/>
    </w:pPr>
    <w:rPr>
      <w:i/>
      <w:iCs/>
      <w:sz w:val="18"/>
      <w:szCs w:val="18"/>
    </w:rPr>
  </w:style>
  <w:style w:type="paragraph" w:customStyle="1" w:styleId="Dfinition">
    <w:name w:val="Définition"/>
    <w:basedOn w:val="Normal"/>
    <w:rsid w:val="002C6BA9"/>
  </w:style>
  <w:style w:type="paragraph" w:customStyle="1" w:styleId="EncadrTexte">
    <w:name w:val="Encadré Texte"/>
    <w:basedOn w:val="Normal"/>
    <w:rsid w:val="002C6BA9"/>
    <w:pPr>
      <w:keepLines/>
      <w:pBdr>
        <w:left w:val="single" w:sz="2" w:space="4" w:color="808080"/>
        <w:bottom w:val="single" w:sz="2" w:space="6" w:color="808080"/>
        <w:right w:val="single" w:sz="2" w:space="4" w:color="808080"/>
      </w:pBdr>
      <w:spacing w:before="120"/>
      <w:ind w:left="709" w:right="630"/>
    </w:pPr>
    <w:rPr>
      <w:sz w:val="18"/>
    </w:rPr>
  </w:style>
  <w:style w:type="paragraph" w:customStyle="1" w:styleId="EncadrTitre">
    <w:name w:val="Encadré Titre"/>
    <w:basedOn w:val="EncadrTexte"/>
    <w:next w:val="EncadrTexte"/>
    <w:rsid w:val="002C6BA9"/>
    <w:pPr>
      <w:keepNext/>
      <w:pBdr>
        <w:top w:val="single" w:sz="2" w:space="1" w:color="808080"/>
        <w:bottom w:val="none" w:sz="0" w:space="0" w:color="auto"/>
      </w:pBdr>
      <w:spacing w:before="240"/>
      <w:ind w:right="629"/>
      <w:jc w:val="center"/>
    </w:pPr>
    <w:rPr>
      <w:b/>
      <w:bCs/>
      <w:szCs w:val="22"/>
    </w:rPr>
  </w:style>
  <w:style w:type="paragraph" w:customStyle="1" w:styleId="Glossaire">
    <w:name w:val="Glossaire"/>
    <w:basedOn w:val="Normal"/>
    <w:rsid w:val="002C6BA9"/>
    <w:pPr>
      <w:tabs>
        <w:tab w:val="left" w:pos="567"/>
      </w:tabs>
      <w:spacing w:before="120"/>
      <w:ind w:left="567" w:hanging="567"/>
    </w:pPr>
  </w:style>
  <w:style w:type="table" w:styleId="Grille1">
    <w:name w:val="Table Grid 1"/>
    <w:basedOn w:val="TableauNormal"/>
    <w:rsid w:val="002C6BA9"/>
    <w:pPr>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
    <w:name w:val="Table Grid"/>
    <w:basedOn w:val="TableauNormal"/>
    <w:rsid w:val="002C6BA9"/>
    <w:pPr>
      <w:spacing w:line="240" w:lineRule="atLeast"/>
    </w:pPr>
    <w:rPr>
      <w:rFonts w:ascii="Palatino" w:hAnsi="Palatino"/>
      <w:sz w:val="18"/>
    </w:rPr>
    <w:tblPr>
      <w:jc w:val="center"/>
      <w:tblInd w:w="0" w:type="dxa"/>
      <w:tblBorders>
        <w:top w:val="single" w:sz="12" w:space="0" w:color="808080"/>
        <w:bottom w:val="single" w:sz="12" w:space="0" w:color="808080"/>
        <w:insideH w:val="single" w:sz="4" w:space="0" w:color="808080"/>
      </w:tblBorders>
      <w:tblCellMar>
        <w:top w:w="0" w:type="dxa"/>
        <w:left w:w="108" w:type="dxa"/>
        <w:bottom w:w="0" w:type="dxa"/>
        <w:right w:w="108" w:type="dxa"/>
      </w:tblCellMar>
    </w:tblPr>
    <w:trPr>
      <w:jc w:val="center"/>
    </w:trPr>
    <w:tcPr>
      <w:shd w:val="clear" w:color="auto" w:fill="FFFFFF"/>
    </w:tcPr>
  </w:style>
  <w:style w:type="paragraph" w:customStyle="1" w:styleId="Listepuces2dense">
    <w:name w:val="Liste à puces 2 dense"/>
    <w:basedOn w:val="Listepuces2"/>
    <w:rsid w:val="002C6BA9"/>
    <w:pPr>
      <w:spacing w:before="20"/>
    </w:pPr>
  </w:style>
  <w:style w:type="paragraph" w:customStyle="1" w:styleId="Listepuces3dense">
    <w:name w:val="Liste à puces 3 dense"/>
    <w:basedOn w:val="Listepuces3"/>
    <w:rsid w:val="002C6BA9"/>
    <w:pPr>
      <w:spacing w:before="0"/>
    </w:pPr>
  </w:style>
  <w:style w:type="paragraph" w:customStyle="1" w:styleId="Listepucesdense">
    <w:name w:val="Liste à puces dense"/>
    <w:basedOn w:val="Listepuces"/>
    <w:rsid w:val="002C6BA9"/>
    <w:pPr>
      <w:spacing w:before="20"/>
    </w:pPr>
  </w:style>
  <w:style w:type="paragraph" w:customStyle="1" w:styleId="Listebesoins">
    <w:name w:val="Liste.besoins"/>
    <w:basedOn w:val="Normal"/>
    <w:rsid w:val="002C6BA9"/>
    <w:pPr>
      <w:keepNext/>
      <w:keepLines/>
      <w:spacing w:before="120"/>
    </w:pPr>
    <w:rPr>
      <w:b/>
      <w:sz w:val="24"/>
      <w:szCs w:val="24"/>
    </w:rPr>
  </w:style>
  <w:style w:type="paragraph" w:customStyle="1" w:styleId="Listeexigences">
    <w:name w:val="Liste.exigences"/>
    <w:basedOn w:val="Normal"/>
    <w:rsid w:val="002C6BA9"/>
    <w:pPr>
      <w:keepNext/>
      <w:keepLines/>
      <w:spacing w:before="120" w:after="120"/>
    </w:pPr>
    <w:rPr>
      <w:b/>
      <w:sz w:val="24"/>
      <w:szCs w:val="24"/>
    </w:rPr>
  </w:style>
  <w:style w:type="paragraph" w:styleId="Objetducommentaire">
    <w:name w:val="annotation subject"/>
    <w:basedOn w:val="Commentaire"/>
    <w:next w:val="Commentaire"/>
    <w:semiHidden/>
    <w:rsid w:val="002C6BA9"/>
    <w:rPr>
      <w:b/>
      <w:bCs/>
    </w:rPr>
  </w:style>
  <w:style w:type="paragraph" w:customStyle="1" w:styleId="Retrait">
    <w:name w:val="Retrait"/>
    <w:basedOn w:val="Corpsdetexte"/>
    <w:rsid w:val="002C6BA9"/>
    <w:pPr>
      <w:tabs>
        <w:tab w:val="left" w:pos="1843"/>
      </w:tabs>
      <w:ind w:left="1843" w:hanging="1843"/>
    </w:pPr>
  </w:style>
  <w:style w:type="table" w:styleId="Simple1">
    <w:name w:val="Table Simple 1"/>
    <w:basedOn w:val="TableauNormal"/>
    <w:rsid w:val="002C6BA9"/>
    <w:pPr>
      <w:spacing w:line="240" w:lineRule="atLeast"/>
    </w:pPr>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Sous-titre2">
    <w:name w:val="Sous-titre 2"/>
    <w:basedOn w:val="Normal"/>
    <w:next w:val="Corpsdetexte"/>
    <w:rsid w:val="002C6BA9"/>
    <w:pPr>
      <w:keepNext/>
      <w:spacing w:before="120"/>
    </w:pPr>
    <w:rPr>
      <w:rFonts w:cs="Arial"/>
      <w:b/>
      <w:bCs/>
      <w:i/>
      <w:sz w:val="22"/>
      <w:szCs w:val="22"/>
    </w:rPr>
  </w:style>
  <w:style w:type="paragraph" w:customStyle="1" w:styleId="Sous-titrecentr">
    <w:name w:val="Sous-titre.centré"/>
    <w:basedOn w:val="Normal"/>
    <w:rsid w:val="002C6BA9"/>
    <w:pPr>
      <w:keepNext/>
      <w:keepLines/>
      <w:spacing w:before="120"/>
      <w:jc w:val="center"/>
      <w:outlineLvl w:val="1"/>
    </w:pPr>
    <w:rPr>
      <w:rFonts w:cs="Arial"/>
      <w:b/>
      <w:bCs/>
      <w:iCs/>
    </w:rPr>
  </w:style>
  <w:style w:type="paragraph" w:customStyle="1" w:styleId="Sous-titreretrait">
    <w:name w:val="Sous-titre.retrait"/>
    <w:basedOn w:val="Normal"/>
    <w:next w:val="Retraitcorpsdetexte"/>
    <w:rsid w:val="002C6BA9"/>
    <w:pPr>
      <w:keepNext/>
      <w:spacing w:before="200"/>
      <w:ind w:left="567"/>
    </w:pPr>
    <w:rPr>
      <w:rFonts w:cs="Arial"/>
      <w:b/>
      <w:bCs/>
      <w:iCs/>
    </w:rPr>
  </w:style>
  <w:style w:type="paragraph" w:customStyle="1" w:styleId="Tableaulibell">
    <w:name w:val="Tableau.libellé"/>
    <w:basedOn w:val="Normal"/>
    <w:rsid w:val="002C6BA9"/>
    <w:pPr>
      <w:keepNext/>
      <w:keepLines/>
    </w:pPr>
    <w:rPr>
      <w:b/>
      <w:sz w:val="18"/>
    </w:rPr>
  </w:style>
  <w:style w:type="paragraph" w:customStyle="1" w:styleId="Tableaunote">
    <w:name w:val="Tableau.note"/>
    <w:basedOn w:val="Normal"/>
    <w:rsid w:val="002C6BA9"/>
    <w:pPr>
      <w:numPr>
        <w:numId w:val="14"/>
      </w:numPr>
      <w:tabs>
        <w:tab w:val="clear" w:pos="785"/>
        <w:tab w:val="left" w:pos="526"/>
      </w:tabs>
      <w:ind w:left="0" w:firstLine="0"/>
    </w:pPr>
    <w:rPr>
      <w:i/>
      <w:sz w:val="18"/>
    </w:rPr>
  </w:style>
  <w:style w:type="paragraph" w:styleId="Textedebulles">
    <w:name w:val="Balloon Text"/>
    <w:basedOn w:val="Normal"/>
    <w:semiHidden/>
    <w:rsid w:val="002C6BA9"/>
    <w:rPr>
      <w:rFonts w:ascii="Tahoma" w:hAnsi="Tahoma" w:cs="Tahoma"/>
      <w:sz w:val="16"/>
      <w:szCs w:val="16"/>
    </w:rPr>
  </w:style>
  <w:style w:type="numbering" w:customStyle="1" w:styleId="LLListepuces">
    <w:name w:val="LL.Liste à puces"/>
    <w:basedOn w:val="Aucuneliste"/>
    <w:rsid w:val="002C6BA9"/>
    <w:pPr>
      <w:numPr>
        <w:numId w:val="23"/>
      </w:numPr>
    </w:pPr>
  </w:style>
  <w:style w:type="paragraph" w:customStyle="1" w:styleId="00Paragraphe">
    <w:name w:val="00.Paragraphe"/>
    <w:rsid w:val="00953909"/>
    <w:pPr>
      <w:spacing w:before="120" w:line="240" w:lineRule="atLeast"/>
      <w:ind w:firstLine="482"/>
      <w:jc w:val="both"/>
    </w:pPr>
    <w:rPr>
      <w:rFonts w:ascii="Palatino" w:hAnsi="Palatino"/>
    </w:rPr>
  </w:style>
  <w:style w:type="paragraph" w:customStyle="1" w:styleId="00Figuretitre">
    <w:name w:val="00.Figure.titre"/>
    <w:basedOn w:val="Normal"/>
    <w:next w:val="00Paragraphe"/>
    <w:rsid w:val="00953909"/>
    <w:pPr>
      <w:keepLines/>
      <w:suppressAutoHyphens/>
      <w:spacing w:before="120" w:after="120"/>
      <w:ind w:left="567" w:right="567"/>
      <w:jc w:val="center"/>
    </w:pPr>
    <w:rPr>
      <w:b/>
      <w:bCs/>
    </w:rPr>
  </w:style>
  <w:style w:type="paragraph" w:customStyle="1" w:styleId="00Figurecorps">
    <w:name w:val="00.Figure.corps"/>
    <w:basedOn w:val="00Paragraphe"/>
    <w:next w:val="00Figuretitre"/>
    <w:rsid w:val="00953909"/>
    <w:pPr>
      <w:keepNext/>
      <w:spacing w:before="240"/>
      <w:ind w:firstLine="0"/>
      <w:jc w:val="center"/>
    </w:pPr>
  </w:style>
  <w:style w:type="paragraph" w:customStyle="1" w:styleId="LLGrammaire">
    <w:name w:val="LL.Grammaire"/>
    <w:basedOn w:val="Corpsdetexte"/>
    <w:rsid w:val="002C6BA9"/>
    <w:pPr>
      <w:keepNext/>
      <w:keepLines/>
      <w:pBdr>
        <w:top w:val="single" w:sz="4" w:space="1" w:color="auto"/>
        <w:left w:val="single" w:sz="4" w:space="4" w:color="auto"/>
        <w:bottom w:val="single" w:sz="4" w:space="1" w:color="auto"/>
        <w:right w:val="single" w:sz="4" w:space="4" w:color="auto"/>
      </w:pBdr>
      <w:spacing w:before="40" w:after="40"/>
      <w:jc w:val="left"/>
    </w:pPr>
    <w:rPr>
      <w:noProof/>
    </w:rPr>
  </w:style>
  <w:style w:type="paragraph" w:customStyle="1" w:styleId="00adresse">
    <w:name w:val="00.adresse"/>
    <w:basedOn w:val="Normal"/>
    <w:rsid w:val="002C6BA9"/>
    <w:pPr>
      <w:widowControl w:val="0"/>
      <w:spacing w:line="240" w:lineRule="auto"/>
    </w:pPr>
    <w:rPr>
      <w:rFonts w:ascii="Times" w:hAnsi="Times"/>
      <w:bCs/>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header" Target="header2.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oleObject" Target="embeddings/oleObject3.bin"/></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oleObject" Target="embeddings/oleObject4.bin"/></Relationships>
</file>

<file path=word/_rels/settings.xml.rels><?xml version="1.0" encoding="UTF-8" standalone="yes"?>
<Relationships xmlns="http://schemas.openxmlformats.org/package/2006/relationships"><Relationship Id="rId1" Type="http://schemas.openxmlformats.org/officeDocument/2006/relationships/attachedTemplate" Target="file:///D:\Luc\Site%20web\GLOGUS\Modeles_References\glogus.dot"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\Luc\Site web\GLOGUS\Modeles_References\glogus.dot</Template>
  <TotalTime>1</TotalTime>
  <Pages>15</Pages>
  <Words>4454</Words>
  <Characters>24500</Characters>
  <Application>Microsoft Macintosh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Gabarit</vt:lpstr>
    </vt:vector>
  </TitlesOfParts>
  <Manager/>
  <Company>Université de Sherbrooke</Company>
  <LinksUpToDate>false</LinksUpToDate>
  <CharactersWithSpaces>28897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Gabarit</dc:title>
  <dc:subject>PGC</dc:subject>
  <dc:creator>Luc Lavoie</dc:creator>
  <cp:keywords/>
  <dc:description>Modèle de plan de gestion de configuration inspirée de la norme IEEE 828-1998</dc:description>
  <cp:lastModifiedBy>Luc Lavoie</cp:lastModifiedBy>
  <cp:revision>2</cp:revision>
  <cp:lastPrinted>2004-05-04T15:49:00Z</cp:lastPrinted>
  <dcterms:created xsi:type="dcterms:W3CDTF">2011-11-16T13:54:00Z</dcterms:created>
  <dcterms:modified xsi:type="dcterms:W3CDTF">2011-11-16T13:54:00Z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t">
    <vt:lpwstr>Version préliminaire - ne pas citer</vt:lpwstr>
  </property>
  <property fmtid="{D5CDD505-2E9C-101B-9397-08002B2CF9AE}" pid="3" name="Projet">
    <vt:lpwstr>GLOGUS</vt:lpwstr>
  </property>
</Properties>
</file>